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05EF4" w:rsidRPr="001F5F14" w:rsidRDefault="00B05EF4" w:rsidP="00B05EF4">
      <w:pPr>
        <w:jc w:val="center"/>
        <w:rPr>
          <w:rFonts w:ascii="Calibri" w:hAnsi="Calibri" w:cs="Calibri"/>
          <w:b/>
          <w:bCs/>
          <w:sz w:val="32"/>
          <w:szCs w:val="32"/>
          <w:u w:val="single"/>
        </w:rPr>
      </w:pPr>
      <w:r w:rsidRPr="001F5F14">
        <w:rPr>
          <w:rFonts w:ascii="Calibri" w:hAnsi="Calibri" w:cs="Calibri"/>
          <w:b/>
          <w:bCs/>
          <w:sz w:val="32"/>
          <w:szCs w:val="32"/>
          <w:u w:val="single"/>
        </w:rPr>
        <w:t>ADAPTAČNÍ PLÁN</w:t>
      </w:r>
      <w:r w:rsidR="00D54D3F">
        <w:rPr>
          <w:rFonts w:ascii="Calibri" w:hAnsi="Calibri" w:cs="Calibri"/>
          <w:b/>
          <w:bCs/>
          <w:sz w:val="32"/>
          <w:szCs w:val="32"/>
          <w:u w:val="single"/>
        </w:rPr>
        <w:t xml:space="preserve"> DĚTSKÝCH SKUPIN </w:t>
      </w:r>
    </w:p>
    <w:p w:rsidR="00B05EF4" w:rsidRPr="001F5F14" w:rsidRDefault="00B05EF4" w:rsidP="00B05EF4">
      <w:pPr>
        <w:jc w:val="center"/>
        <w:rPr>
          <w:rFonts w:ascii="Calibri" w:hAnsi="Calibri" w:cs="Calibri"/>
          <w:b/>
          <w:bCs/>
          <w:sz w:val="24"/>
          <w:szCs w:val="24"/>
          <w:u w:val="single"/>
        </w:rPr>
      </w:pPr>
    </w:p>
    <w:p w:rsidR="00B05EF4" w:rsidRPr="001F5F14" w:rsidRDefault="00B05EF4" w:rsidP="00B05EF4">
      <w:pPr>
        <w:rPr>
          <w:rFonts w:ascii="Calibri" w:hAnsi="Calibri" w:cs="Calibri"/>
          <w:sz w:val="24"/>
          <w:szCs w:val="24"/>
        </w:rPr>
      </w:pPr>
      <w:r w:rsidRPr="001F5F14">
        <w:rPr>
          <w:rFonts w:ascii="Calibri" w:hAnsi="Calibri" w:cs="Calibri"/>
          <w:sz w:val="24"/>
          <w:szCs w:val="24"/>
        </w:rPr>
        <w:t xml:space="preserve">Období </w:t>
      </w:r>
      <w:r w:rsidR="00D54D3F">
        <w:rPr>
          <w:rFonts w:ascii="Calibri" w:hAnsi="Calibri" w:cs="Calibri"/>
          <w:sz w:val="24"/>
          <w:szCs w:val="24"/>
        </w:rPr>
        <w:t>adaptace</w:t>
      </w:r>
      <w:r w:rsidRPr="001F5F14">
        <w:rPr>
          <w:rFonts w:ascii="Calibri" w:hAnsi="Calibri" w:cs="Calibri"/>
          <w:sz w:val="24"/>
          <w:szCs w:val="24"/>
        </w:rPr>
        <w:t xml:space="preserve"> je zajisté </w:t>
      </w:r>
      <w:r w:rsidR="00B357CC" w:rsidRPr="001F5F14">
        <w:rPr>
          <w:rFonts w:ascii="Calibri" w:hAnsi="Calibri" w:cs="Calibri"/>
          <w:sz w:val="24"/>
          <w:szCs w:val="24"/>
        </w:rPr>
        <w:t>nelehké</w:t>
      </w:r>
      <w:r w:rsidRPr="001F5F14">
        <w:rPr>
          <w:rFonts w:ascii="Calibri" w:hAnsi="Calibri" w:cs="Calibri"/>
          <w:sz w:val="24"/>
          <w:szCs w:val="24"/>
        </w:rPr>
        <w:t xml:space="preserve"> pro rodiče i jejich děti. Dítě poznává nové </w:t>
      </w:r>
      <w:r w:rsidR="00B357CC" w:rsidRPr="001F5F14">
        <w:rPr>
          <w:rFonts w:ascii="Calibri" w:hAnsi="Calibri" w:cs="Calibri"/>
          <w:sz w:val="24"/>
          <w:szCs w:val="24"/>
        </w:rPr>
        <w:t>chůvy a</w:t>
      </w:r>
      <w:r w:rsidRPr="001F5F14">
        <w:rPr>
          <w:rFonts w:ascii="Calibri" w:hAnsi="Calibri" w:cs="Calibri"/>
          <w:sz w:val="24"/>
          <w:szCs w:val="24"/>
        </w:rPr>
        <w:t xml:space="preserve"> kamarády, ale také se přizpůsobuje novým pravidlům i dennímu režimu. Snažíme se, aby dítě chodilo do dětské skupiny rádo a bylo v ní spokojené. Proto je nutná </w:t>
      </w:r>
      <w:r w:rsidR="00434BC5">
        <w:rPr>
          <w:rFonts w:ascii="Calibri" w:hAnsi="Calibri" w:cs="Calibri"/>
          <w:sz w:val="24"/>
          <w:szCs w:val="24"/>
        </w:rPr>
        <w:t>především oboustranná důvěra a otevřená</w:t>
      </w:r>
      <w:r w:rsidRPr="001F5F14">
        <w:rPr>
          <w:rFonts w:ascii="Calibri" w:hAnsi="Calibri" w:cs="Calibri"/>
          <w:sz w:val="24"/>
          <w:szCs w:val="24"/>
        </w:rPr>
        <w:t xml:space="preserve"> komunikace mezi chůvou a zákonným zástupcem. </w:t>
      </w:r>
    </w:p>
    <w:p w:rsidR="00B05EF4" w:rsidRPr="001F5F14" w:rsidRDefault="00B05EF4" w:rsidP="00B05EF4">
      <w:pPr>
        <w:rPr>
          <w:rFonts w:ascii="Calibri" w:hAnsi="Calibri" w:cs="Calibri"/>
          <w:sz w:val="24"/>
          <w:szCs w:val="24"/>
        </w:rPr>
      </w:pPr>
    </w:p>
    <w:p w:rsidR="00B05EF4" w:rsidRPr="001F5F14" w:rsidRDefault="00B05EF4" w:rsidP="00B05EF4">
      <w:pPr>
        <w:rPr>
          <w:rFonts w:ascii="Calibri" w:hAnsi="Calibri" w:cs="Calibri"/>
          <w:sz w:val="24"/>
          <w:szCs w:val="24"/>
        </w:rPr>
      </w:pPr>
      <w:r w:rsidRPr="001F5F14">
        <w:rPr>
          <w:rFonts w:ascii="Calibri" w:hAnsi="Calibri" w:cs="Calibri"/>
          <w:sz w:val="24"/>
          <w:szCs w:val="24"/>
        </w:rPr>
        <w:t>Adaptace u nás probíhá v klidném tempu, přizpůsobená potřebám</w:t>
      </w:r>
      <w:r w:rsidR="00B357CC" w:rsidRPr="001F5F14">
        <w:rPr>
          <w:rFonts w:ascii="Calibri" w:hAnsi="Calibri" w:cs="Calibri"/>
          <w:sz w:val="24"/>
          <w:szCs w:val="24"/>
        </w:rPr>
        <w:t xml:space="preserve"> </w:t>
      </w:r>
      <w:r w:rsidRPr="001F5F14">
        <w:rPr>
          <w:rFonts w:ascii="Calibri" w:hAnsi="Calibri" w:cs="Calibri"/>
          <w:sz w:val="24"/>
          <w:szCs w:val="24"/>
        </w:rPr>
        <w:t>dítěte</w:t>
      </w:r>
      <w:r w:rsidR="00B357CC" w:rsidRPr="001F5F14">
        <w:rPr>
          <w:rFonts w:ascii="Calibri" w:hAnsi="Calibri" w:cs="Calibri"/>
          <w:sz w:val="24"/>
          <w:szCs w:val="24"/>
        </w:rPr>
        <w:t xml:space="preserve"> i kolektivu</w:t>
      </w:r>
      <w:r w:rsidRPr="001F5F14">
        <w:rPr>
          <w:rFonts w:ascii="Calibri" w:hAnsi="Calibri" w:cs="Calibri"/>
          <w:sz w:val="24"/>
          <w:szCs w:val="24"/>
        </w:rPr>
        <w:t xml:space="preserve">. Časové období </w:t>
      </w:r>
      <w:r w:rsidR="00B357CC" w:rsidRPr="001F5F14">
        <w:rPr>
          <w:rFonts w:ascii="Calibri" w:hAnsi="Calibri" w:cs="Calibri"/>
          <w:sz w:val="24"/>
          <w:szCs w:val="24"/>
        </w:rPr>
        <w:t xml:space="preserve">i průběh adaptace </w:t>
      </w:r>
      <w:r w:rsidRPr="001F5F14">
        <w:rPr>
          <w:rFonts w:ascii="Calibri" w:hAnsi="Calibri" w:cs="Calibri"/>
          <w:sz w:val="24"/>
          <w:szCs w:val="24"/>
        </w:rPr>
        <w:t>je pro každé dítě individuální. Ovlivňuje ji především povaha dítěte, jeho věk i psychomotorický vývoj</w:t>
      </w:r>
      <w:r w:rsidR="00B357CC" w:rsidRPr="001F5F14">
        <w:rPr>
          <w:rFonts w:ascii="Calibri" w:hAnsi="Calibri" w:cs="Calibri"/>
          <w:sz w:val="24"/>
          <w:szCs w:val="24"/>
        </w:rPr>
        <w:t>, ale také pozitivní nastavení rodiče.</w:t>
      </w:r>
      <w:r w:rsidRPr="001F5F14">
        <w:rPr>
          <w:rFonts w:ascii="Calibri" w:hAnsi="Calibri" w:cs="Calibri"/>
          <w:sz w:val="24"/>
          <w:szCs w:val="24"/>
        </w:rPr>
        <w:t xml:space="preserve"> Většinou trvá 14 dní až 3 měsíce. </w:t>
      </w:r>
    </w:p>
    <w:p w:rsidR="00B05EF4" w:rsidRPr="001F5F14" w:rsidRDefault="00B05EF4" w:rsidP="00B05EF4">
      <w:pPr>
        <w:rPr>
          <w:rFonts w:ascii="Calibri" w:hAnsi="Calibri" w:cs="Calibri"/>
          <w:sz w:val="24"/>
          <w:szCs w:val="24"/>
        </w:rPr>
      </w:pPr>
      <w:r w:rsidRPr="001F5F14">
        <w:rPr>
          <w:rFonts w:ascii="Calibri" w:hAnsi="Calibri" w:cs="Calibri"/>
          <w:sz w:val="24"/>
          <w:szCs w:val="24"/>
        </w:rPr>
        <w:t xml:space="preserve">Velmi důležitá je i první </w:t>
      </w:r>
      <w:r w:rsidR="00B357CC" w:rsidRPr="001F5F14">
        <w:rPr>
          <w:rFonts w:ascii="Calibri" w:hAnsi="Calibri" w:cs="Calibri"/>
          <w:sz w:val="24"/>
          <w:szCs w:val="24"/>
        </w:rPr>
        <w:t xml:space="preserve">individuální </w:t>
      </w:r>
      <w:r w:rsidRPr="001F5F14">
        <w:rPr>
          <w:rFonts w:ascii="Calibri" w:hAnsi="Calibri" w:cs="Calibri"/>
          <w:sz w:val="24"/>
          <w:szCs w:val="24"/>
        </w:rPr>
        <w:t>návštěva prostorů dětské skupiny</w:t>
      </w:r>
      <w:r w:rsidR="00B357CC" w:rsidRPr="001F5F14">
        <w:rPr>
          <w:rFonts w:ascii="Calibri" w:hAnsi="Calibri" w:cs="Calibri"/>
          <w:sz w:val="24"/>
          <w:szCs w:val="24"/>
        </w:rPr>
        <w:t xml:space="preserve"> bez personál</w:t>
      </w:r>
      <w:r w:rsidR="00434BC5">
        <w:rPr>
          <w:rFonts w:ascii="Calibri" w:hAnsi="Calibri" w:cs="Calibri"/>
          <w:sz w:val="24"/>
          <w:szCs w:val="24"/>
        </w:rPr>
        <w:t>u</w:t>
      </w:r>
      <w:r w:rsidR="00B357CC" w:rsidRPr="001F5F14">
        <w:rPr>
          <w:rFonts w:ascii="Calibri" w:hAnsi="Calibri" w:cs="Calibri"/>
          <w:sz w:val="24"/>
          <w:szCs w:val="24"/>
        </w:rPr>
        <w:t xml:space="preserve"> a kolektivu dětí</w:t>
      </w:r>
      <w:r w:rsidRPr="001F5F14">
        <w:rPr>
          <w:rFonts w:ascii="Calibri" w:hAnsi="Calibri" w:cs="Calibri"/>
          <w:sz w:val="24"/>
          <w:szCs w:val="24"/>
        </w:rPr>
        <w:t>.</w:t>
      </w:r>
      <w:r w:rsidR="00B357CC" w:rsidRPr="001F5F14">
        <w:rPr>
          <w:rFonts w:ascii="Calibri" w:hAnsi="Calibri" w:cs="Calibri"/>
          <w:sz w:val="24"/>
          <w:szCs w:val="24"/>
        </w:rPr>
        <w:t xml:space="preserve"> Při ní Vás seznámíme s prostorem, kde děti odpočívají, jedí, hrají si. Předáme Vám informace o denním režimu a seznam, co děti potřebují k pobytu v dětské skupině. Probereme společně všechny dokumenty a potvrzení nutná k nástupu do dětské skupiny. </w:t>
      </w:r>
      <w:r w:rsidR="00D23825">
        <w:rPr>
          <w:rFonts w:ascii="Calibri" w:hAnsi="Calibri" w:cs="Calibri"/>
          <w:sz w:val="24"/>
          <w:szCs w:val="24"/>
        </w:rPr>
        <w:t>Po doručení potvrzení od lékaře o splnění podmínek k přijetí do dětské skupiny</w:t>
      </w:r>
      <w:r w:rsidR="00B357CC" w:rsidRPr="001F5F14">
        <w:rPr>
          <w:rFonts w:ascii="Calibri" w:hAnsi="Calibri" w:cs="Calibri"/>
          <w:sz w:val="24"/>
          <w:szCs w:val="24"/>
        </w:rPr>
        <w:t xml:space="preserve"> následuje</w:t>
      </w:r>
      <w:r w:rsidRPr="001F5F14">
        <w:rPr>
          <w:rFonts w:ascii="Calibri" w:hAnsi="Calibri" w:cs="Calibri"/>
          <w:sz w:val="24"/>
          <w:szCs w:val="24"/>
        </w:rPr>
        <w:t xml:space="preserve"> kontakt dítěte i zákonného zástupce s</w:t>
      </w:r>
      <w:r w:rsidR="00B357CC" w:rsidRPr="001F5F14">
        <w:rPr>
          <w:rFonts w:ascii="Calibri" w:hAnsi="Calibri" w:cs="Calibri"/>
          <w:sz w:val="24"/>
          <w:szCs w:val="24"/>
        </w:rPr>
        <w:t> </w:t>
      </w:r>
      <w:r w:rsidRPr="001F5F14">
        <w:rPr>
          <w:rFonts w:ascii="Calibri" w:hAnsi="Calibri" w:cs="Calibri"/>
          <w:sz w:val="24"/>
          <w:szCs w:val="24"/>
        </w:rPr>
        <w:t>chůvou</w:t>
      </w:r>
      <w:r w:rsidR="00B357CC" w:rsidRPr="001F5F14">
        <w:rPr>
          <w:rFonts w:ascii="Calibri" w:hAnsi="Calibri" w:cs="Calibri"/>
          <w:sz w:val="24"/>
          <w:szCs w:val="24"/>
        </w:rPr>
        <w:t xml:space="preserve"> a ostatními dětmi.</w:t>
      </w:r>
    </w:p>
    <w:p w:rsidR="00B05EF4" w:rsidRPr="001F5F14" w:rsidRDefault="00B05EF4" w:rsidP="00B05EF4">
      <w:pPr>
        <w:rPr>
          <w:rFonts w:ascii="Calibri" w:hAnsi="Calibri" w:cs="Calibri"/>
          <w:sz w:val="24"/>
          <w:szCs w:val="24"/>
        </w:rPr>
      </w:pPr>
    </w:p>
    <w:p w:rsidR="00B05EF4" w:rsidRPr="001F5F14" w:rsidRDefault="00B05EF4" w:rsidP="00B05EF4">
      <w:pPr>
        <w:rPr>
          <w:rFonts w:ascii="Calibri" w:hAnsi="Calibri" w:cs="Calibri"/>
          <w:sz w:val="24"/>
          <w:szCs w:val="24"/>
        </w:rPr>
      </w:pPr>
      <w:r w:rsidRPr="001F5F14">
        <w:rPr>
          <w:rFonts w:ascii="Calibri" w:hAnsi="Calibri" w:cs="Calibri"/>
          <w:sz w:val="24"/>
          <w:szCs w:val="24"/>
        </w:rPr>
        <w:t xml:space="preserve">Pro usnadnění adaptace dítěte na nový kolektiv i prostory lze po individuální domluvě s chůvami dohodnout před nástupem </w:t>
      </w:r>
      <w:r w:rsidR="00B357CC" w:rsidRPr="001F5F14">
        <w:rPr>
          <w:rFonts w:ascii="Calibri" w:hAnsi="Calibri" w:cs="Calibri"/>
          <w:sz w:val="24"/>
          <w:szCs w:val="24"/>
        </w:rPr>
        <w:t xml:space="preserve">krátkodobý </w:t>
      </w:r>
      <w:r w:rsidRPr="001F5F14">
        <w:rPr>
          <w:rFonts w:ascii="Calibri" w:hAnsi="Calibri" w:cs="Calibri"/>
          <w:sz w:val="24"/>
          <w:szCs w:val="24"/>
        </w:rPr>
        <w:t xml:space="preserve">pobyt </w:t>
      </w:r>
      <w:r w:rsidR="00B357CC" w:rsidRPr="001F5F14">
        <w:rPr>
          <w:rFonts w:ascii="Calibri" w:hAnsi="Calibri" w:cs="Calibri"/>
          <w:sz w:val="24"/>
          <w:szCs w:val="24"/>
        </w:rPr>
        <w:t xml:space="preserve">rodiče </w:t>
      </w:r>
      <w:r w:rsidRPr="001F5F14">
        <w:rPr>
          <w:rFonts w:ascii="Calibri" w:hAnsi="Calibri" w:cs="Calibri"/>
          <w:sz w:val="24"/>
          <w:szCs w:val="24"/>
        </w:rPr>
        <w:t>s dítětem v dětské skupině. Zákonný zástupce, ale nezasahuje do činnosti, jeho role je spíše pasivnější</w:t>
      </w:r>
      <w:r w:rsidR="00D23825">
        <w:rPr>
          <w:rFonts w:ascii="Calibri" w:hAnsi="Calibri" w:cs="Calibri"/>
          <w:sz w:val="24"/>
          <w:szCs w:val="24"/>
        </w:rPr>
        <w:t xml:space="preserve"> a pozorovatelská.</w:t>
      </w:r>
      <w:r w:rsidRPr="001F5F14">
        <w:rPr>
          <w:rFonts w:ascii="Calibri" w:hAnsi="Calibri" w:cs="Calibri"/>
          <w:sz w:val="24"/>
          <w:szCs w:val="24"/>
        </w:rPr>
        <w:t xml:space="preserve"> Během adaptace dítě do ničeho nenutíme, </w:t>
      </w:r>
      <w:r w:rsidR="00D23825">
        <w:rPr>
          <w:rFonts w:ascii="Calibri" w:hAnsi="Calibri" w:cs="Calibri"/>
          <w:sz w:val="24"/>
          <w:szCs w:val="24"/>
        </w:rPr>
        <w:t>pozitivně dítě motivujeme a</w:t>
      </w:r>
      <w:r w:rsidRPr="001F5F14">
        <w:rPr>
          <w:rFonts w:ascii="Calibri" w:hAnsi="Calibri" w:cs="Calibri"/>
          <w:sz w:val="24"/>
          <w:szCs w:val="24"/>
        </w:rPr>
        <w:t xml:space="preserve"> </w:t>
      </w:r>
      <w:r w:rsidR="00D23825">
        <w:rPr>
          <w:rFonts w:ascii="Calibri" w:hAnsi="Calibri" w:cs="Calibri"/>
          <w:sz w:val="24"/>
          <w:szCs w:val="24"/>
        </w:rPr>
        <w:t>a</w:t>
      </w:r>
      <w:r w:rsidRPr="001F5F14">
        <w:rPr>
          <w:rFonts w:ascii="Calibri" w:hAnsi="Calibri" w:cs="Calibri"/>
          <w:sz w:val="24"/>
          <w:szCs w:val="24"/>
        </w:rPr>
        <w:t xml:space="preserve">ktivně nabízíme činnost, která </w:t>
      </w:r>
      <w:r w:rsidR="00D23825">
        <w:rPr>
          <w:rFonts w:ascii="Calibri" w:hAnsi="Calibri" w:cs="Calibri"/>
          <w:sz w:val="24"/>
          <w:szCs w:val="24"/>
        </w:rPr>
        <w:t>ho</w:t>
      </w:r>
      <w:r w:rsidRPr="001F5F14">
        <w:rPr>
          <w:rFonts w:ascii="Calibri" w:hAnsi="Calibri" w:cs="Calibri"/>
          <w:sz w:val="24"/>
          <w:szCs w:val="24"/>
        </w:rPr>
        <w:t xml:space="preserve"> zaujme.</w:t>
      </w:r>
    </w:p>
    <w:p w:rsidR="00B05EF4" w:rsidRPr="001F5F14" w:rsidRDefault="00B05EF4" w:rsidP="00B05EF4">
      <w:pPr>
        <w:rPr>
          <w:rFonts w:ascii="Calibri" w:hAnsi="Calibri" w:cs="Calibri"/>
          <w:sz w:val="24"/>
          <w:szCs w:val="24"/>
        </w:rPr>
      </w:pPr>
    </w:p>
    <w:p w:rsidR="00B05EF4" w:rsidRPr="001F5F14" w:rsidRDefault="00B05EF4" w:rsidP="00B05EF4">
      <w:pPr>
        <w:rPr>
          <w:rFonts w:ascii="Calibri" w:hAnsi="Calibri" w:cs="Calibri"/>
          <w:sz w:val="24"/>
          <w:szCs w:val="24"/>
        </w:rPr>
      </w:pPr>
      <w:r w:rsidRPr="001F5F14">
        <w:rPr>
          <w:rFonts w:ascii="Calibri" w:hAnsi="Calibri" w:cs="Calibri"/>
          <w:sz w:val="24"/>
          <w:szCs w:val="24"/>
        </w:rPr>
        <w:t xml:space="preserve">Pro </w:t>
      </w:r>
      <w:r w:rsidR="00133F23">
        <w:rPr>
          <w:rFonts w:ascii="Calibri" w:hAnsi="Calibri" w:cs="Calibri"/>
          <w:sz w:val="24"/>
          <w:szCs w:val="24"/>
        </w:rPr>
        <w:t>úspěšné</w:t>
      </w:r>
      <w:r w:rsidRPr="001F5F14">
        <w:rPr>
          <w:rFonts w:ascii="Calibri" w:hAnsi="Calibri" w:cs="Calibri"/>
          <w:sz w:val="24"/>
          <w:szCs w:val="24"/>
        </w:rPr>
        <w:t xml:space="preserve"> ranní předání </w:t>
      </w:r>
      <w:r w:rsidR="00B357CC" w:rsidRPr="001F5F14">
        <w:rPr>
          <w:rFonts w:ascii="Calibri" w:hAnsi="Calibri" w:cs="Calibri"/>
          <w:sz w:val="24"/>
          <w:szCs w:val="24"/>
        </w:rPr>
        <w:t>dítěte rodičem</w:t>
      </w:r>
      <w:r w:rsidR="00133F23">
        <w:rPr>
          <w:rFonts w:ascii="Calibri" w:hAnsi="Calibri" w:cs="Calibri"/>
          <w:sz w:val="24"/>
          <w:szCs w:val="24"/>
        </w:rPr>
        <w:t xml:space="preserve"> </w:t>
      </w:r>
      <w:r w:rsidRPr="001F5F14">
        <w:rPr>
          <w:rFonts w:ascii="Calibri" w:hAnsi="Calibri" w:cs="Calibri"/>
          <w:sz w:val="24"/>
          <w:szCs w:val="24"/>
        </w:rPr>
        <w:t xml:space="preserve">loučení s dítětem neprodlužujeme. Dítě si může s sebou vzít oblíbený předmět z domova (plyšák, fotka, polštářek). Informujte ho, kdo a kdy pro něj přijde. Při loučení buďte přívětiví, ale i důslední. Co slíbíte, prosím dodržte (například čas vyzvednutí). Pokud je možnost a dítě reaguje na jednoho z rodičů příliš emotivně je lépe, když předává dítě druhý rodič. Rozvrhněte si svůj čas prosím tak, aby dítě po příchodu do dětské skupiny nebylo stresováno. Nespěchejte na dítě, dopřejte mu čas, aby vše zvládlo i samo. Povídejte si o tom, co dítě </w:t>
      </w:r>
      <w:r w:rsidR="00133F23">
        <w:rPr>
          <w:rFonts w:ascii="Calibri" w:hAnsi="Calibri" w:cs="Calibri"/>
          <w:sz w:val="24"/>
          <w:szCs w:val="24"/>
        </w:rPr>
        <w:t xml:space="preserve">u nás </w:t>
      </w:r>
      <w:r w:rsidRPr="001F5F14">
        <w:rPr>
          <w:rFonts w:ascii="Calibri" w:hAnsi="Calibri" w:cs="Calibri"/>
          <w:sz w:val="24"/>
          <w:szCs w:val="24"/>
        </w:rPr>
        <w:t>dělalo a co se mu nejvíce líbilo</w:t>
      </w:r>
      <w:r w:rsidR="00D23825">
        <w:rPr>
          <w:rFonts w:ascii="Calibri" w:hAnsi="Calibri" w:cs="Calibri"/>
          <w:sz w:val="24"/>
          <w:szCs w:val="24"/>
        </w:rPr>
        <w:t xml:space="preserve">. </w:t>
      </w:r>
      <w:r w:rsidRPr="001F5F14">
        <w:rPr>
          <w:rFonts w:ascii="Calibri" w:hAnsi="Calibri" w:cs="Calibri"/>
          <w:sz w:val="24"/>
          <w:szCs w:val="24"/>
        </w:rPr>
        <w:t>Proces adaptace je pro nás úspěšně dokončen, pokud se dítě do dětské skupinky těší</w:t>
      </w:r>
      <w:r w:rsidR="00D23825">
        <w:rPr>
          <w:rFonts w:ascii="Calibri" w:hAnsi="Calibri" w:cs="Calibri"/>
          <w:sz w:val="24"/>
          <w:szCs w:val="24"/>
        </w:rPr>
        <w:t>, a</w:t>
      </w:r>
      <w:r w:rsidRPr="001F5F14">
        <w:rPr>
          <w:rFonts w:ascii="Calibri" w:hAnsi="Calibri" w:cs="Calibri"/>
          <w:sz w:val="24"/>
          <w:szCs w:val="24"/>
        </w:rPr>
        <w:t>ktivně se zapojuje do denních aktivit a respektuje pravidla dětské skupiny.</w:t>
      </w:r>
    </w:p>
    <w:p w:rsidR="00155A6C" w:rsidRPr="001F5F14" w:rsidRDefault="00155A6C" w:rsidP="00B05EF4">
      <w:pPr>
        <w:rPr>
          <w:rFonts w:ascii="Calibri" w:hAnsi="Calibri" w:cs="Calibri"/>
          <w:sz w:val="24"/>
          <w:szCs w:val="24"/>
        </w:rPr>
      </w:pPr>
    </w:p>
    <w:p w:rsidR="00B05EF4" w:rsidRPr="001F5F14" w:rsidRDefault="00B05EF4" w:rsidP="00B05EF4">
      <w:pPr>
        <w:rPr>
          <w:rFonts w:ascii="Calibri" w:hAnsi="Calibri" w:cs="Calibri"/>
          <w:sz w:val="24"/>
          <w:szCs w:val="24"/>
        </w:rPr>
      </w:pPr>
      <w:r w:rsidRPr="001F5F14">
        <w:rPr>
          <w:rFonts w:ascii="Calibri" w:hAnsi="Calibri" w:cs="Calibri"/>
          <w:sz w:val="24"/>
          <w:szCs w:val="24"/>
        </w:rPr>
        <w:t>Průběh adaptace lze sledovat i pomocí soukromých FB stránek, kde vkládáme fotky a informace z chodu dětské skupiny.</w:t>
      </w:r>
      <w:r w:rsidR="00D23825">
        <w:rPr>
          <w:rFonts w:ascii="Calibri" w:hAnsi="Calibri" w:cs="Calibri"/>
          <w:sz w:val="24"/>
          <w:szCs w:val="24"/>
        </w:rPr>
        <w:t xml:space="preserve"> Dále pak na konci týdne Vám přiblížíme průběh každého dne odesláním hromadného mailu s popisem aktivit, případně i </w:t>
      </w:r>
      <w:r w:rsidR="00095E91">
        <w:rPr>
          <w:rFonts w:ascii="Calibri" w:hAnsi="Calibri" w:cs="Calibri"/>
          <w:sz w:val="24"/>
          <w:szCs w:val="24"/>
        </w:rPr>
        <w:t xml:space="preserve">s </w:t>
      </w:r>
      <w:r w:rsidR="00D23825">
        <w:rPr>
          <w:rFonts w:ascii="Calibri" w:hAnsi="Calibri" w:cs="Calibri"/>
          <w:sz w:val="24"/>
          <w:szCs w:val="24"/>
        </w:rPr>
        <w:t>texty písniček a básniček</w:t>
      </w:r>
      <w:r w:rsidR="00095E91">
        <w:rPr>
          <w:rFonts w:ascii="Calibri" w:hAnsi="Calibri" w:cs="Calibri"/>
          <w:sz w:val="24"/>
          <w:szCs w:val="24"/>
        </w:rPr>
        <w:t>.</w:t>
      </w:r>
    </w:p>
    <w:p w:rsidR="00B05EF4" w:rsidRPr="001F5F14" w:rsidRDefault="00B05EF4" w:rsidP="00B05EF4">
      <w:pPr>
        <w:rPr>
          <w:rFonts w:ascii="Calibri" w:hAnsi="Calibri" w:cs="Calibri"/>
          <w:sz w:val="24"/>
          <w:szCs w:val="24"/>
        </w:rPr>
      </w:pPr>
    </w:p>
    <w:p w:rsidR="00B05EF4" w:rsidRDefault="00B05EF4" w:rsidP="00B05EF4">
      <w:pPr>
        <w:rPr>
          <w:rFonts w:ascii="Calibri" w:hAnsi="Calibri" w:cs="Calibri"/>
          <w:sz w:val="24"/>
          <w:szCs w:val="24"/>
        </w:rPr>
      </w:pPr>
      <w:r w:rsidRPr="001F5F14">
        <w:rPr>
          <w:rFonts w:ascii="Calibri" w:hAnsi="Calibri" w:cs="Calibri"/>
          <w:sz w:val="24"/>
          <w:szCs w:val="24"/>
        </w:rPr>
        <w:t xml:space="preserve">V případě </w:t>
      </w:r>
      <w:r w:rsidR="00133F23">
        <w:rPr>
          <w:rFonts w:ascii="Calibri" w:hAnsi="Calibri" w:cs="Calibri"/>
          <w:sz w:val="24"/>
          <w:szCs w:val="24"/>
        </w:rPr>
        <w:t xml:space="preserve">potřeby </w:t>
      </w:r>
      <w:r w:rsidRPr="001F5F14">
        <w:rPr>
          <w:rFonts w:ascii="Calibri" w:hAnsi="Calibri" w:cs="Calibri"/>
          <w:sz w:val="24"/>
          <w:szCs w:val="24"/>
        </w:rPr>
        <w:t>řešit aktuální situaci v péči o Vaše dítě nás kdykoli kontaktujte</w:t>
      </w:r>
      <w:r w:rsidR="00133F23">
        <w:rPr>
          <w:rFonts w:ascii="Calibri" w:hAnsi="Calibri" w:cs="Calibri"/>
          <w:sz w:val="24"/>
          <w:szCs w:val="24"/>
        </w:rPr>
        <w:t xml:space="preserve"> a sjednáme si schůzku.</w:t>
      </w:r>
    </w:p>
    <w:p w:rsidR="00D54D3F" w:rsidRDefault="00D54D3F" w:rsidP="00B05EF4">
      <w:pPr>
        <w:rPr>
          <w:rFonts w:ascii="Calibri" w:hAnsi="Calibri" w:cs="Calibri"/>
          <w:sz w:val="24"/>
          <w:szCs w:val="24"/>
        </w:rPr>
      </w:pPr>
    </w:p>
    <w:p w:rsidR="00D54D3F" w:rsidRDefault="00D54D3F" w:rsidP="00B05EF4">
      <w:pPr>
        <w:rPr>
          <w:rFonts w:ascii="Calibri" w:hAnsi="Calibri" w:cs="Calibri"/>
          <w:sz w:val="24"/>
          <w:szCs w:val="24"/>
        </w:rPr>
      </w:pPr>
    </w:p>
    <w:p w:rsidR="00B05EF4" w:rsidRPr="00133F23" w:rsidRDefault="00D54D3F" w:rsidP="00B05EF4">
      <w:pPr>
        <w:rPr>
          <w:rFonts w:ascii="Calibri" w:hAnsi="Calibri" w:cs="Calibri"/>
          <w:b/>
          <w:bCs/>
          <w:sz w:val="24"/>
          <w:szCs w:val="24"/>
        </w:rPr>
      </w:pPr>
      <w:r w:rsidRPr="00D54D3F">
        <w:rPr>
          <w:rFonts w:ascii="Calibri" w:hAnsi="Calibri" w:cs="Calibri"/>
          <w:b/>
          <w:bCs/>
          <w:sz w:val="24"/>
          <w:szCs w:val="24"/>
        </w:rPr>
        <w:t xml:space="preserve">Od září 2026 zavádíme </w:t>
      </w:r>
      <w:r>
        <w:rPr>
          <w:rFonts w:ascii="Calibri" w:hAnsi="Calibri" w:cs="Calibri"/>
          <w:b/>
          <w:bCs/>
          <w:sz w:val="24"/>
          <w:szCs w:val="24"/>
        </w:rPr>
        <w:t xml:space="preserve">již </w:t>
      </w:r>
      <w:r w:rsidRPr="00D54D3F">
        <w:rPr>
          <w:rFonts w:ascii="Calibri" w:hAnsi="Calibri" w:cs="Calibri"/>
          <w:b/>
          <w:bCs/>
          <w:sz w:val="24"/>
          <w:szCs w:val="24"/>
        </w:rPr>
        <w:t>pouze celotýdenní docházku dětí, a to p</w:t>
      </w:r>
      <w:r>
        <w:rPr>
          <w:rFonts w:ascii="Calibri" w:hAnsi="Calibri" w:cs="Calibri"/>
          <w:b/>
          <w:bCs/>
          <w:sz w:val="24"/>
          <w:szCs w:val="24"/>
        </w:rPr>
        <w:t>ředevším</w:t>
      </w:r>
      <w:r w:rsidRPr="00D54D3F">
        <w:rPr>
          <w:rFonts w:ascii="Calibri" w:hAnsi="Calibri" w:cs="Calibri"/>
          <w:b/>
          <w:bCs/>
          <w:sz w:val="24"/>
          <w:szCs w:val="24"/>
        </w:rPr>
        <w:t xml:space="preserve"> z důvodu komplikovan</w:t>
      </w:r>
      <w:r>
        <w:rPr>
          <w:rFonts w:ascii="Calibri" w:hAnsi="Calibri" w:cs="Calibri"/>
          <w:b/>
          <w:bCs/>
          <w:sz w:val="24"/>
          <w:szCs w:val="24"/>
        </w:rPr>
        <w:t xml:space="preserve">ější </w:t>
      </w:r>
      <w:r w:rsidRPr="00D54D3F">
        <w:rPr>
          <w:rFonts w:ascii="Calibri" w:hAnsi="Calibri" w:cs="Calibri"/>
          <w:b/>
          <w:bCs/>
          <w:sz w:val="24"/>
          <w:szCs w:val="24"/>
        </w:rPr>
        <w:t>adaptace dětí s docházkou dvou či třídenní.</w:t>
      </w:r>
    </w:p>
    <w:p w:rsidR="00B05EF4" w:rsidRDefault="00B05EF4" w:rsidP="00B05EF4">
      <w:pPr>
        <w:rPr>
          <w:rFonts w:ascii="Calibri" w:hAnsi="Calibri" w:cs="Calibri"/>
          <w:sz w:val="24"/>
          <w:szCs w:val="24"/>
        </w:rPr>
      </w:pPr>
    </w:p>
    <w:p w:rsidR="00133F23" w:rsidRPr="001F5F14" w:rsidRDefault="00133F23" w:rsidP="00B05EF4">
      <w:pPr>
        <w:rPr>
          <w:rFonts w:ascii="Calibri" w:hAnsi="Calibri" w:cs="Calibri"/>
          <w:sz w:val="24"/>
          <w:szCs w:val="24"/>
        </w:rPr>
      </w:pPr>
    </w:p>
    <w:p w:rsidR="00B05EF4" w:rsidRPr="001F5F14" w:rsidRDefault="00B05EF4" w:rsidP="00B05EF4">
      <w:pPr>
        <w:rPr>
          <w:rFonts w:ascii="Calibri" w:hAnsi="Calibri" w:cs="Calibri"/>
          <w:sz w:val="24"/>
          <w:szCs w:val="24"/>
        </w:rPr>
      </w:pPr>
    </w:p>
    <w:p w:rsidR="00B05EF4" w:rsidRPr="001F5F14" w:rsidRDefault="00B05EF4" w:rsidP="00B05EF4">
      <w:pPr>
        <w:rPr>
          <w:rFonts w:ascii="Calibri" w:hAnsi="Calibri" w:cs="Calibri"/>
          <w:sz w:val="24"/>
          <w:szCs w:val="24"/>
        </w:rPr>
      </w:pPr>
    </w:p>
    <w:p w:rsidR="00B05EF4" w:rsidRPr="001F5F14" w:rsidRDefault="00B05EF4" w:rsidP="00B05EF4">
      <w:pPr>
        <w:rPr>
          <w:rFonts w:ascii="Calibri" w:hAnsi="Calibri" w:cs="Calibri"/>
          <w:sz w:val="24"/>
          <w:szCs w:val="24"/>
        </w:rPr>
      </w:pPr>
    </w:p>
    <w:p w:rsidR="00B05EF4" w:rsidRPr="001F5F14" w:rsidRDefault="00B05EF4" w:rsidP="00B05EF4">
      <w:pPr>
        <w:pStyle w:val="Default"/>
        <w:jc w:val="center"/>
        <w:rPr>
          <w:rFonts w:ascii="Calibri" w:hAnsi="Calibri" w:cs="Calibri"/>
          <w:bCs/>
        </w:rPr>
      </w:pPr>
      <w:r w:rsidRPr="001F5F14">
        <w:rPr>
          <w:rFonts w:ascii="Calibri" w:hAnsi="Calibri" w:cs="Calibri"/>
          <w:bCs/>
        </w:rPr>
        <w:t xml:space="preserve">MC </w:t>
      </w:r>
      <w:proofErr w:type="spellStart"/>
      <w:r w:rsidRPr="001F5F14">
        <w:rPr>
          <w:rFonts w:ascii="Calibri" w:hAnsi="Calibri" w:cs="Calibri"/>
          <w:bCs/>
        </w:rPr>
        <w:t>Miniklub</w:t>
      </w:r>
      <w:proofErr w:type="spellEnd"/>
      <w:r w:rsidRPr="001F5F14">
        <w:rPr>
          <w:rFonts w:ascii="Calibri" w:hAnsi="Calibri" w:cs="Calibri"/>
          <w:bCs/>
        </w:rPr>
        <w:t xml:space="preserve"> Znojmo </w:t>
      </w:r>
      <w:proofErr w:type="spellStart"/>
      <w:proofErr w:type="gramStart"/>
      <w:r w:rsidRPr="001F5F14">
        <w:rPr>
          <w:rFonts w:ascii="Calibri" w:hAnsi="Calibri" w:cs="Calibri"/>
          <w:bCs/>
        </w:rPr>
        <w:t>z.s.,tel</w:t>
      </w:r>
      <w:proofErr w:type="spellEnd"/>
      <w:proofErr w:type="gramEnd"/>
      <w:r w:rsidRPr="001F5F14">
        <w:rPr>
          <w:rFonts w:ascii="Calibri" w:hAnsi="Calibri" w:cs="Calibri"/>
          <w:bCs/>
        </w:rPr>
        <w:t xml:space="preserve">: 722 942 855, </w:t>
      </w:r>
      <w:hyperlink r:id="rId8" w:history="1">
        <w:r w:rsidRPr="001F5F14">
          <w:rPr>
            <w:rStyle w:val="Hypertextovodkaz"/>
            <w:rFonts w:ascii="Calibri" w:hAnsi="Calibri" w:cs="Calibri"/>
            <w:bCs/>
          </w:rPr>
          <w:t>www.miniklub-znojmo.cz</w:t>
        </w:r>
      </w:hyperlink>
      <w:r w:rsidRPr="001F5F14">
        <w:rPr>
          <w:rFonts w:ascii="Calibri" w:hAnsi="Calibri" w:cs="Calibri"/>
          <w:bCs/>
        </w:rPr>
        <w:t>,</w:t>
      </w:r>
    </w:p>
    <w:p w:rsidR="00B357CC" w:rsidRPr="001F5F14" w:rsidRDefault="00B05EF4" w:rsidP="00B357CC">
      <w:pPr>
        <w:pStyle w:val="Default"/>
        <w:jc w:val="center"/>
        <w:rPr>
          <w:rFonts w:ascii="Calibri" w:hAnsi="Calibri" w:cs="Calibri"/>
          <w:bCs/>
        </w:rPr>
      </w:pPr>
      <w:r w:rsidRPr="001F5F14">
        <w:rPr>
          <w:rFonts w:ascii="Calibri" w:hAnsi="Calibri" w:cs="Calibri"/>
          <w:bCs/>
        </w:rPr>
        <w:t>Gagarinova 2548/21, Znojmo</w:t>
      </w:r>
    </w:p>
    <w:sectPr w:rsidR="00B357CC" w:rsidRPr="001F5F14">
      <w:headerReference w:type="default" r:id="rId9"/>
      <w:footerReference w:type="default" r:id="rId10"/>
      <w:headerReference w:type="first" r:id="rId11"/>
      <w:footerReference w:type="first" r:id="rId12"/>
      <w:pgSz w:w="11906" w:h="16838"/>
      <w:pgMar w:top="720" w:right="720" w:bottom="720" w:left="720" w:header="567" w:footer="268" w:gutter="0"/>
      <w:pgNumType w:start="1"/>
      <w:cols w:space="708"/>
      <w:formProt w:val="0"/>
      <w:titlePg/>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812AD5" w:rsidRDefault="00812AD5">
      <w:r>
        <w:separator/>
      </w:r>
    </w:p>
  </w:endnote>
  <w:endnote w:type="continuationSeparator" w:id="0">
    <w:p w:rsidR="00812AD5" w:rsidRDefault="00812A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A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OpenSymbol">
    <w:altName w:val="Arial Unicode MS"/>
    <w:panose1 w:val="020B0604020202020204"/>
    <w:charset w:val="00"/>
    <w:family w:val="auto"/>
    <w:pitch w:val="default"/>
  </w:font>
  <w:font w:name="SimSun">
    <w:altName w:val="宋体"/>
    <w:panose1 w:val="02010600030101010101"/>
    <w:charset w:val="86"/>
    <w:family w:val="auto"/>
    <w:pitch w:val="variable"/>
    <w:sig w:usb0="00000203" w:usb1="288F0000" w:usb2="00000016" w:usb3="00000000" w:csb0="00040001" w:csb1="00000000"/>
  </w:font>
  <w:font w:name="Liberation Sans">
    <w:altName w:val="Arial"/>
    <w:panose1 w:val="020B0604020202020204"/>
    <w:charset w:val="EE"/>
    <w:family w:val="roman"/>
    <w:pitch w:val="variable"/>
  </w:font>
  <w:font w:name="Microsoft YaHei">
    <w:panose1 w:val="020B0503020204020204"/>
    <w:charset w:val="86"/>
    <w:family w:val="swiss"/>
    <w:pitch w:val="variable"/>
    <w:sig w:usb0="80000287" w:usb1="2ACF3C50" w:usb2="00000016" w:usb3="00000000" w:csb0="0004001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CellMar>
        <w:left w:w="0" w:type="dxa"/>
        <w:right w:w="0" w:type="dxa"/>
      </w:tblCellMar>
      <w:tblLook w:val="04A0" w:firstRow="1" w:lastRow="0" w:firstColumn="1" w:lastColumn="0" w:noHBand="0" w:noVBand="1"/>
    </w:tblPr>
    <w:tblGrid>
      <w:gridCol w:w="3490"/>
      <w:gridCol w:w="3489"/>
      <w:gridCol w:w="3487"/>
    </w:tblGrid>
    <w:tr w:rsidR="001F6926">
      <w:tc>
        <w:tcPr>
          <w:tcW w:w="10466" w:type="dxa"/>
          <w:gridSpan w:val="3"/>
          <w:shd w:val="clear" w:color="auto" w:fill="auto"/>
          <w:vAlign w:val="center"/>
        </w:tcPr>
        <w:p w:rsidR="001F6926" w:rsidRDefault="001F6926">
          <w:pPr>
            <w:pStyle w:val="Tabulkazhlav"/>
          </w:pPr>
        </w:p>
      </w:tc>
    </w:tr>
    <w:tr w:rsidR="001F6926">
      <w:tc>
        <w:tcPr>
          <w:tcW w:w="3490" w:type="dxa"/>
          <w:shd w:val="clear" w:color="auto" w:fill="auto"/>
          <w:vAlign w:val="center"/>
        </w:tcPr>
        <w:p w:rsidR="001F6926" w:rsidRDefault="001F6926">
          <w:pPr>
            <w:pStyle w:val="Tabulkatext"/>
          </w:pPr>
        </w:p>
      </w:tc>
      <w:tc>
        <w:tcPr>
          <w:tcW w:w="3489" w:type="dxa"/>
          <w:shd w:val="clear" w:color="auto" w:fill="auto"/>
          <w:vAlign w:val="center"/>
        </w:tcPr>
        <w:p w:rsidR="001F6926" w:rsidRDefault="001F6926">
          <w:pPr>
            <w:pStyle w:val="Tabulkatext"/>
            <w:jc w:val="center"/>
          </w:pPr>
        </w:p>
      </w:tc>
      <w:tc>
        <w:tcPr>
          <w:tcW w:w="3487" w:type="dxa"/>
          <w:shd w:val="clear" w:color="auto" w:fill="auto"/>
          <w:vAlign w:val="center"/>
        </w:tcPr>
        <w:p w:rsidR="001F6926" w:rsidRDefault="00000000">
          <w:pPr>
            <w:pStyle w:val="Tabulkatext"/>
            <w:jc w:val="right"/>
          </w:pPr>
          <w:r>
            <w:t xml:space="preserve">Strana: </w:t>
          </w:r>
          <w:r>
            <w:fldChar w:fldCharType="begin"/>
          </w:r>
          <w:r>
            <w:instrText>PAGE</w:instrText>
          </w:r>
          <w:r>
            <w:fldChar w:fldCharType="separate"/>
          </w:r>
          <w:r>
            <w:t>3</w:t>
          </w:r>
          <w:r>
            <w:fldChar w:fldCharType="end"/>
          </w:r>
          <w:r>
            <w:t xml:space="preserve"> z </w:t>
          </w:r>
          <w:r>
            <w:fldChar w:fldCharType="begin"/>
          </w:r>
          <w:r>
            <w:instrText>NUMPAGES</w:instrText>
          </w:r>
          <w:r>
            <w:fldChar w:fldCharType="separate"/>
          </w:r>
          <w:r>
            <w:t>3</w:t>
          </w:r>
          <w:r>
            <w:fldChar w:fldCharType="end"/>
          </w:r>
        </w:p>
      </w:tc>
    </w:tr>
  </w:tbl>
  <w:p w:rsidR="001F6926" w:rsidRDefault="001F6926">
    <w:pPr>
      <w:pStyle w:val="Zp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CellMar>
        <w:left w:w="0" w:type="dxa"/>
        <w:right w:w="0" w:type="dxa"/>
      </w:tblCellMar>
      <w:tblLook w:val="04A0" w:firstRow="1" w:lastRow="0" w:firstColumn="1" w:lastColumn="0" w:noHBand="0" w:noVBand="1"/>
    </w:tblPr>
    <w:tblGrid>
      <w:gridCol w:w="3490"/>
      <w:gridCol w:w="3489"/>
      <w:gridCol w:w="3487"/>
    </w:tblGrid>
    <w:tr w:rsidR="001F6926">
      <w:tc>
        <w:tcPr>
          <w:tcW w:w="3490" w:type="dxa"/>
          <w:shd w:val="clear" w:color="auto" w:fill="auto"/>
          <w:vAlign w:val="center"/>
        </w:tcPr>
        <w:p w:rsidR="001F6926" w:rsidRDefault="001F6926">
          <w:pPr>
            <w:pStyle w:val="Tabulkatext"/>
          </w:pPr>
        </w:p>
      </w:tc>
      <w:tc>
        <w:tcPr>
          <w:tcW w:w="3489" w:type="dxa"/>
          <w:shd w:val="clear" w:color="auto" w:fill="auto"/>
          <w:vAlign w:val="center"/>
        </w:tcPr>
        <w:p w:rsidR="001F6926" w:rsidRDefault="001F6926">
          <w:pPr>
            <w:pStyle w:val="Tabulkatext"/>
            <w:jc w:val="center"/>
          </w:pPr>
        </w:p>
      </w:tc>
      <w:tc>
        <w:tcPr>
          <w:tcW w:w="3487" w:type="dxa"/>
          <w:shd w:val="clear" w:color="auto" w:fill="auto"/>
          <w:vAlign w:val="center"/>
        </w:tcPr>
        <w:p w:rsidR="001F6926" w:rsidRDefault="00000000">
          <w:pPr>
            <w:pStyle w:val="Tabulkatext"/>
            <w:jc w:val="right"/>
          </w:pPr>
          <w:r>
            <w:t xml:space="preserve">Strana: </w:t>
          </w:r>
          <w:r>
            <w:fldChar w:fldCharType="begin"/>
          </w:r>
          <w:r>
            <w:instrText>PAGE</w:instrText>
          </w:r>
          <w:r>
            <w:fldChar w:fldCharType="separate"/>
          </w:r>
          <w:r>
            <w:t>1</w:t>
          </w:r>
          <w:r>
            <w:fldChar w:fldCharType="end"/>
          </w:r>
          <w:r>
            <w:t xml:space="preserve"> z </w:t>
          </w:r>
          <w:r>
            <w:fldChar w:fldCharType="begin"/>
          </w:r>
          <w:r>
            <w:instrText>NUMPAGES</w:instrText>
          </w:r>
          <w:r>
            <w:fldChar w:fldCharType="separate"/>
          </w:r>
          <w:r>
            <w:t>3</w:t>
          </w:r>
          <w:r>
            <w:fldChar w:fldCharType="end"/>
          </w:r>
        </w:p>
      </w:tc>
    </w:tr>
  </w:tbl>
  <w:p w:rsidR="001F6926" w:rsidRDefault="001F6926">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812AD5" w:rsidRDefault="00812AD5">
      <w:r>
        <w:separator/>
      </w:r>
    </w:p>
  </w:footnote>
  <w:footnote w:type="continuationSeparator" w:id="0">
    <w:p w:rsidR="00812AD5" w:rsidRDefault="00812AD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1F6926" w:rsidRDefault="001F6926">
    <w:pPr>
      <w:pStyle w:val="Zhlav"/>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1F6926" w:rsidRDefault="00000000">
    <w:pPr>
      <w:pStyle w:val="Zhlav"/>
    </w:pPr>
    <w:r>
      <w:rPr>
        <w:noProof/>
      </w:rPr>
      <w:drawing>
        <wp:anchor distT="0" distB="0" distL="0" distR="0" simplePos="0" relativeHeight="2" behindDoc="1" locked="0" layoutInCell="1" allowOverlap="1">
          <wp:simplePos x="0" y="0"/>
          <wp:positionH relativeFrom="column">
            <wp:align>center</wp:align>
          </wp:positionH>
          <wp:positionV relativeFrom="paragraph">
            <wp:posOffset>635</wp:posOffset>
          </wp:positionV>
          <wp:extent cx="7103110" cy="720725"/>
          <wp:effectExtent l="0" t="0" r="0" b="0"/>
          <wp:wrapSquare wrapText="largest"/>
          <wp:docPr id="1" name="Obráze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ázek1"/>
                  <pic:cNvPicPr>
                    <a:picLocks noChangeAspect="1" noChangeArrowheads="1"/>
                  </pic:cNvPicPr>
                </pic:nvPicPr>
                <pic:blipFill>
                  <a:blip r:embed="rId1"/>
                  <a:stretch>
                    <a:fillRect/>
                  </a:stretch>
                </pic:blipFill>
                <pic:spPr bwMode="auto">
                  <a:xfrm>
                    <a:off x="0" y="0"/>
                    <a:ext cx="7103110" cy="720725"/>
                  </a:xfrm>
                  <a:prstGeom prst="rect">
                    <a:avLst/>
                  </a:prstGeom>
                </pic:spPr>
              </pic:pic>
            </a:graphicData>
          </a:graphic>
        </wp:anchor>
      </w:drawing>
    </w:r>
  </w:p>
  <w:p w:rsidR="001F6926" w:rsidRDefault="001F6926">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157D1899"/>
    <w:multiLevelType w:val="multilevel"/>
    <w:tmpl w:val="C42C8786"/>
    <w:lvl w:ilvl="0">
      <w:start w:val="1"/>
      <w:numFmt w:val="decimal"/>
      <w:pStyle w:val="Nadpis1"/>
      <w:lvlText w:val="%1"/>
      <w:lvlJc w:val="left"/>
      <w:pPr>
        <w:tabs>
          <w:tab w:val="num" w:pos="851"/>
        </w:tabs>
        <w:ind w:left="851" w:hanging="851"/>
      </w:pPr>
    </w:lvl>
    <w:lvl w:ilvl="1">
      <w:start w:val="1"/>
      <w:numFmt w:val="decimal"/>
      <w:pStyle w:val="Nadpis2"/>
      <w:lvlText w:val="%1.%2"/>
      <w:lvlJc w:val="left"/>
      <w:pPr>
        <w:tabs>
          <w:tab w:val="num" w:pos="851"/>
        </w:tabs>
        <w:ind w:left="851" w:hanging="851"/>
      </w:pPr>
    </w:lvl>
    <w:lvl w:ilvl="2">
      <w:start w:val="1"/>
      <w:numFmt w:val="decimal"/>
      <w:pStyle w:val="Nadpis3"/>
      <w:lvlText w:val="%1.%2.%3"/>
      <w:lvlJc w:val="left"/>
      <w:pPr>
        <w:tabs>
          <w:tab w:val="num" w:pos="851"/>
        </w:tabs>
        <w:ind w:left="851" w:hanging="851"/>
      </w:pPr>
    </w:lvl>
    <w:lvl w:ilvl="3">
      <w:start w:val="1"/>
      <w:numFmt w:val="decimal"/>
      <w:pStyle w:val="Nadpis4"/>
      <w:lvlText w:val="%1.%2.%3.%4"/>
      <w:lvlJc w:val="left"/>
      <w:pPr>
        <w:tabs>
          <w:tab w:val="num" w:pos="1247"/>
        </w:tabs>
        <w:ind w:left="1247" w:hanging="1247"/>
      </w:pPr>
    </w:lvl>
    <w:lvl w:ilvl="4">
      <w:start w:val="1"/>
      <w:numFmt w:val="decimal"/>
      <w:pStyle w:val="Nadpis5"/>
      <w:lvlText w:val="%1.%2.%3.%4.%5"/>
      <w:lvlJc w:val="left"/>
      <w:pPr>
        <w:tabs>
          <w:tab w:val="num" w:pos="1247"/>
        </w:tabs>
        <w:ind w:left="1247" w:hanging="1247"/>
      </w:pPr>
    </w:lvl>
    <w:lvl w:ilvl="5">
      <w:start w:val="1"/>
      <w:numFmt w:val="decimal"/>
      <w:pStyle w:val="Nadpis6"/>
      <w:lvlText w:val="%1.%2.%3.%4.%5.%6"/>
      <w:lvlJc w:val="left"/>
      <w:pPr>
        <w:tabs>
          <w:tab w:val="num" w:pos="1247"/>
        </w:tabs>
        <w:ind w:left="1247" w:hanging="1247"/>
      </w:pPr>
    </w:lvl>
    <w:lvl w:ilvl="6">
      <w:start w:val="1"/>
      <w:numFmt w:val="decimal"/>
      <w:pStyle w:val="Nadpis7"/>
      <w:lvlText w:val="%1.%2.%3.%4.%5.%6.%7"/>
      <w:lvlJc w:val="left"/>
      <w:pPr>
        <w:ind w:left="1296" w:hanging="1296"/>
      </w:pPr>
    </w:lvl>
    <w:lvl w:ilvl="7">
      <w:start w:val="1"/>
      <w:numFmt w:val="decimal"/>
      <w:pStyle w:val="Nadpis8"/>
      <w:lvlText w:val="%1.%2.%3.%4.%5.%6.%7.%8"/>
      <w:lvlJc w:val="left"/>
      <w:pPr>
        <w:ind w:left="1440" w:hanging="1440"/>
      </w:pPr>
    </w:lvl>
    <w:lvl w:ilvl="8">
      <w:start w:val="1"/>
      <w:numFmt w:val="decimal"/>
      <w:pStyle w:val="Nadpis9"/>
      <w:lvlText w:val="%1.%2.%3.%4.%5.%6.%7.%8.%9"/>
      <w:lvlJc w:val="left"/>
      <w:pPr>
        <w:ind w:left="1584" w:hanging="1584"/>
      </w:pPr>
    </w:lvl>
  </w:abstractNum>
  <w:abstractNum w:abstractNumId="2" w15:restartNumberingAfterBreak="0">
    <w:nsid w:val="2C0567F9"/>
    <w:multiLevelType w:val="multilevel"/>
    <w:tmpl w:val="FA808BDA"/>
    <w:lvl w:ilvl="0">
      <w:start w:val="1"/>
      <w:numFmt w:val="bullet"/>
      <w:lvlText w:val="o"/>
      <w:lvlJc w:val="left"/>
      <w:pPr>
        <w:ind w:left="720" w:hanging="360"/>
      </w:pPr>
      <w:rPr>
        <w:rFonts w:ascii="Courier New" w:hAnsi="Courier New" w:cs="Courier New" w:hint="default"/>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15:restartNumberingAfterBreak="0">
    <w:nsid w:val="31CD4AD9"/>
    <w:multiLevelType w:val="multilevel"/>
    <w:tmpl w:val="72BE3C3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A526378"/>
    <w:multiLevelType w:val="multilevel"/>
    <w:tmpl w:val="873A3488"/>
    <w:lvl w:ilvl="0">
      <w:start w:val="1"/>
      <w:numFmt w:val="bullet"/>
      <w:lvlText w:val="o"/>
      <w:lvlJc w:val="left"/>
      <w:pPr>
        <w:ind w:left="720" w:hanging="360"/>
      </w:pPr>
      <w:rPr>
        <w:rFonts w:ascii="Courier New" w:hAnsi="Courier New" w:cs="Courier New" w:hint="default"/>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5" w15:restartNumberingAfterBreak="0">
    <w:nsid w:val="4ABC4F24"/>
    <w:multiLevelType w:val="multilevel"/>
    <w:tmpl w:val="E1D66124"/>
    <w:lvl w:ilvl="0">
      <w:start w:val="1"/>
      <w:numFmt w:val="bullet"/>
      <w:lvlText w:val="o"/>
      <w:lvlJc w:val="left"/>
      <w:pPr>
        <w:ind w:left="720" w:hanging="360"/>
      </w:pPr>
      <w:rPr>
        <w:rFonts w:ascii="Courier New" w:hAnsi="Courier New" w:cs="Courier New" w:hint="default"/>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6" w15:restartNumberingAfterBreak="0">
    <w:nsid w:val="50093F5B"/>
    <w:multiLevelType w:val="multilevel"/>
    <w:tmpl w:val="8ED8A13C"/>
    <w:lvl w:ilvl="0">
      <w:start w:val="1"/>
      <w:numFmt w:val="bullet"/>
      <w:lvlText w:val="o"/>
      <w:lvlJc w:val="left"/>
      <w:pPr>
        <w:ind w:left="720" w:hanging="360"/>
      </w:pPr>
      <w:rPr>
        <w:rFonts w:ascii="Courier New" w:hAnsi="Courier New" w:cs="Courier New" w:hint="default"/>
        <w:b/>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7" w15:restartNumberingAfterBreak="0">
    <w:nsid w:val="50D26065"/>
    <w:multiLevelType w:val="multilevel"/>
    <w:tmpl w:val="B1F0F832"/>
    <w:styleLink w:val="WWNum4"/>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8" w15:restartNumberingAfterBreak="0">
    <w:nsid w:val="6A563B77"/>
    <w:multiLevelType w:val="multilevel"/>
    <w:tmpl w:val="E7762B50"/>
    <w:lvl w:ilvl="0">
      <w:start w:val="1"/>
      <w:numFmt w:val="bullet"/>
      <w:lvlText w:val="o"/>
      <w:lvlJc w:val="left"/>
      <w:pPr>
        <w:ind w:left="720" w:hanging="360"/>
      </w:pPr>
      <w:rPr>
        <w:rFonts w:ascii="Courier New" w:hAnsi="Courier New" w:cs="Courier New" w:hint="default"/>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9" w15:restartNumberingAfterBreak="0">
    <w:nsid w:val="76D46835"/>
    <w:multiLevelType w:val="multilevel"/>
    <w:tmpl w:val="1ED2C78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7CF7552F"/>
    <w:multiLevelType w:val="multilevel"/>
    <w:tmpl w:val="69DECF8A"/>
    <w:lvl w:ilvl="0">
      <w:start w:val="1"/>
      <w:numFmt w:val="bullet"/>
      <w:lvlText w:val="o"/>
      <w:lvlJc w:val="left"/>
      <w:pPr>
        <w:ind w:left="720" w:hanging="360"/>
      </w:pPr>
      <w:rPr>
        <w:rFonts w:ascii="Courier New" w:hAnsi="Courier New" w:cs="Courier New" w:hint="default"/>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16cid:durableId="1475609780">
    <w:abstractNumId w:val="1"/>
  </w:num>
  <w:num w:numId="2" w16cid:durableId="433864636">
    <w:abstractNumId w:val="3"/>
  </w:num>
  <w:num w:numId="3" w16cid:durableId="1118455454">
    <w:abstractNumId w:val="9"/>
  </w:num>
  <w:num w:numId="4" w16cid:durableId="1360424136">
    <w:abstractNumId w:val="5"/>
  </w:num>
  <w:num w:numId="5" w16cid:durableId="1024398952">
    <w:abstractNumId w:val="4"/>
  </w:num>
  <w:num w:numId="6" w16cid:durableId="1452934930">
    <w:abstractNumId w:val="10"/>
  </w:num>
  <w:num w:numId="7" w16cid:durableId="316569902">
    <w:abstractNumId w:val="2"/>
  </w:num>
  <w:num w:numId="8" w16cid:durableId="1988121385">
    <w:abstractNumId w:val="6"/>
  </w:num>
  <w:num w:numId="9" w16cid:durableId="1939092176">
    <w:abstractNumId w:val="8"/>
  </w:num>
  <w:num w:numId="10" w16cid:durableId="2125272820">
    <w:abstractNumId w:val="7"/>
  </w:num>
  <w:num w:numId="11" w16cid:durableId="7361308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9"/>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6926"/>
    <w:rsid w:val="00015ABB"/>
    <w:rsid w:val="00095E91"/>
    <w:rsid w:val="00131EDF"/>
    <w:rsid w:val="00133F23"/>
    <w:rsid w:val="00155A6C"/>
    <w:rsid w:val="001F5F14"/>
    <w:rsid w:val="001F6926"/>
    <w:rsid w:val="00356D88"/>
    <w:rsid w:val="00434BC5"/>
    <w:rsid w:val="0053285C"/>
    <w:rsid w:val="006318CD"/>
    <w:rsid w:val="00671E63"/>
    <w:rsid w:val="007678D1"/>
    <w:rsid w:val="00812AD5"/>
    <w:rsid w:val="008D0EC7"/>
    <w:rsid w:val="008E18D9"/>
    <w:rsid w:val="00927E7E"/>
    <w:rsid w:val="00B05EF4"/>
    <w:rsid w:val="00B357CC"/>
    <w:rsid w:val="00B42DE9"/>
    <w:rsid w:val="00D23825"/>
    <w:rsid w:val="00D54D3F"/>
  </w:rsids>
  <m:mathPr>
    <m:mathFont m:val="Cambria Math"/>
    <m:brkBin m:val="before"/>
    <m:brkBinSub m:val="--"/>
    <m:smallFrac m:val="0"/>
    <m:dispDef/>
    <m:lMargin m:val="0"/>
    <m:rMargin m:val="0"/>
    <m:defJc m:val="centerGroup"/>
    <m:wrapIndent m:val="1440"/>
    <m:intLim m:val="subSup"/>
    <m:naryLim m:val="undOvr"/>
  </m:mathPr>
  <w:themeFontLang w:val="cs-CZ" w:eastAsia="" w:bidi=""/>
  <w:clrSchemeMapping w:bg1="light1" w:t1="dark1" w:bg2="light2" w:t2="dark2" w:accent1="accent1" w:accent2="accent2" w:accent3="accent3" w:accent4="accent4" w:accent5="accent5" w:accent6="accent6" w:hyperlink="hyperlink" w:followedHyperlink="followedHyperlink"/>
  <w:decimalSymbol w:val=","/>
  <w:listSeparator w:val=";"/>
  <w14:docId w14:val="113333CF"/>
  <w15:docId w15:val="{86784DD1-A8AD-5B42-B361-800A0FC0C8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Cs w:val="22"/>
        <w:lang w:val="cs-CZ"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4"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5"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F83ECC"/>
    <w:pPr>
      <w:jc w:val="both"/>
    </w:pPr>
    <w:rPr>
      <w:color w:val="00000A"/>
      <w:sz w:val="22"/>
    </w:rPr>
  </w:style>
  <w:style w:type="paragraph" w:styleId="Nadpis1">
    <w:name w:val="heading 1"/>
    <w:basedOn w:val="Normln"/>
    <w:link w:val="Nadpis1Char"/>
    <w:qFormat/>
    <w:rsid w:val="00F83ECC"/>
    <w:pPr>
      <w:keepNext/>
      <w:keepLines/>
      <w:numPr>
        <w:numId w:val="1"/>
      </w:numPr>
      <w:spacing w:after="120"/>
      <w:outlineLvl w:val="0"/>
    </w:pPr>
    <w:rPr>
      <w:rFonts w:asciiTheme="majorHAnsi" w:eastAsiaTheme="majorEastAsia" w:hAnsiTheme="majorHAnsi" w:cstheme="majorBidi"/>
      <w:b/>
      <w:bCs/>
      <w:sz w:val="28"/>
      <w:szCs w:val="28"/>
    </w:rPr>
  </w:style>
  <w:style w:type="paragraph" w:styleId="Nadpis2">
    <w:name w:val="heading 2"/>
    <w:basedOn w:val="Normln"/>
    <w:link w:val="Nadpis2Char"/>
    <w:uiPriority w:val="9"/>
    <w:unhideWhenUsed/>
    <w:qFormat/>
    <w:rsid w:val="00F83ECC"/>
    <w:pPr>
      <w:keepNext/>
      <w:keepLines/>
      <w:numPr>
        <w:ilvl w:val="1"/>
        <w:numId w:val="1"/>
      </w:numPr>
      <w:spacing w:before="120" w:after="60"/>
      <w:outlineLvl w:val="1"/>
    </w:pPr>
    <w:rPr>
      <w:rFonts w:asciiTheme="majorHAnsi" w:eastAsiaTheme="majorEastAsia" w:hAnsiTheme="majorHAnsi" w:cstheme="majorBidi"/>
      <w:b/>
      <w:bCs/>
      <w:sz w:val="24"/>
      <w:szCs w:val="26"/>
    </w:rPr>
  </w:style>
  <w:style w:type="paragraph" w:styleId="Nadpis3">
    <w:name w:val="heading 3"/>
    <w:basedOn w:val="Normln"/>
    <w:link w:val="Nadpis3Char"/>
    <w:uiPriority w:val="9"/>
    <w:unhideWhenUsed/>
    <w:qFormat/>
    <w:rsid w:val="00773D72"/>
    <w:pPr>
      <w:keepNext/>
      <w:keepLines/>
      <w:numPr>
        <w:ilvl w:val="2"/>
        <w:numId w:val="1"/>
      </w:numPr>
      <w:spacing w:before="280" w:after="110"/>
      <w:outlineLvl w:val="2"/>
    </w:pPr>
    <w:rPr>
      <w:rFonts w:asciiTheme="majorHAnsi" w:eastAsiaTheme="majorEastAsia" w:hAnsiTheme="majorHAnsi" w:cstheme="majorBidi"/>
      <w:b/>
      <w:bCs/>
      <w:sz w:val="28"/>
    </w:rPr>
  </w:style>
  <w:style w:type="paragraph" w:styleId="Nadpis4">
    <w:name w:val="heading 4"/>
    <w:basedOn w:val="Normln"/>
    <w:link w:val="Nadpis4Char"/>
    <w:uiPriority w:val="9"/>
    <w:qFormat/>
    <w:rsid w:val="00773D72"/>
    <w:pPr>
      <w:keepNext/>
      <w:keepLines/>
      <w:numPr>
        <w:ilvl w:val="3"/>
        <w:numId w:val="1"/>
      </w:numPr>
      <w:spacing w:before="260" w:after="110"/>
      <w:outlineLvl w:val="3"/>
    </w:pPr>
    <w:rPr>
      <w:rFonts w:asciiTheme="majorHAnsi" w:eastAsiaTheme="majorEastAsia" w:hAnsiTheme="majorHAnsi" w:cstheme="majorBidi"/>
      <w:b/>
      <w:bCs/>
      <w:iCs/>
      <w:sz w:val="26"/>
    </w:rPr>
  </w:style>
  <w:style w:type="paragraph" w:styleId="Nadpis5">
    <w:name w:val="heading 5"/>
    <w:basedOn w:val="Normln"/>
    <w:link w:val="Nadpis5Char"/>
    <w:uiPriority w:val="9"/>
    <w:qFormat/>
    <w:rsid w:val="00773D72"/>
    <w:pPr>
      <w:keepNext/>
      <w:keepLines/>
      <w:numPr>
        <w:ilvl w:val="4"/>
        <w:numId w:val="1"/>
      </w:numPr>
      <w:spacing w:before="240" w:after="110"/>
      <w:outlineLvl w:val="4"/>
    </w:pPr>
    <w:rPr>
      <w:rFonts w:asciiTheme="majorHAnsi" w:eastAsiaTheme="majorEastAsia" w:hAnsiTheme="majorHAnsi" w:cstheme="majorBidi"/>
      <w:b/>
      <w:sz w:val="24"/>
    </w:rPr>
  </w:style>
  <w:style w:type="paragraph" w:styleId="Nadpis6">
    <w:name w:val="heading 6"/>
    <w:basedOn w:val="Normln"/>
    <w:link w:val="Nadpis6Char"/>
    <w:uiPriority w:val="9"/>
    <w:qFormat/>
    <w:rsid w:val="00773D72"/>
    <w:pPr>
      <w:keepNext/>
      <w:keepLines/>
      <w:numPr>
        <w:ilvl w:val="5"/>
        <w:numId w:val="1"/>
      </w:numPr>
      <w:spacing w:before="220" w:after="110"/>
      <w:outlineLvl w:val="5"/>
    </w:pPr>
    <w:rPr>
      <w:rFonts w:asciiTheme="majorHAnsi" w:eastAsiaTheme="majorEastAsia" w:hAnsiTheme="majorHAnsi" w:cstheme="majorBidi"/>
      <w:b/>
      <w:iCs/>
    </w:rPr>
  </w:style>
  <w:style w:type="paragraph" w:styleId="Nadpis7">
    <w:name w:val="heading 7"/>
    <w:basedOn w:val="Normln"/>
    <w:link w:val="Nadpis7Char"/>
    <w:uiPriority w:val="9"/>
    <w:unhideWhenUsed/>
    <w:qFormat/>
    <w:rsid w:val="00744469"/>
    <w:pPr>
      <w:keepNext/>
      <w:keepLines/>
      <w:numPr>
        <w:ilvl w:val="6"/>
        <w:numId w:val="1"/>
      </w:numPr>
      <w:spacing w:before="200"/>
      <w:outlineLvl w:val="6"/>
    </w:pPr>
    <w:rPr>
      <w:rFonts w:asciiTheme="majorHAnsi" w:eastAsiaTheme="majorEastAsia" w:hAnsiTheme="majorHAnsi" w:cstheme="majorBidi"/>
      <w:i/>
      <w:iCs/>
      <w:color w:val="404040" w:themeColor="text1" w:themeTint="BF"/>
    </w:rPr>
  </w:style>
  <w:style w:type="paragraph" w:styleId="Nadpis8">
    <w:name w:val="heading 8"/>
    <w:basedOn w:val="Normln"/>
    <w:link w:val="Nadpis8Char"/>
    <w:uiPriority w:val="9"/>
    <w:unhideWhenUsed/>
    <w:qFormat/>
    <w:rsid w:val="00744469"/>
    <w:pPr>
      <w:keepNext/>
      <w:keepLines/>
      <w:numPr>
        <w:ilvl w:val="7"/>
        <w:numId w:val="1"/>
      </w:numPr>
      <w:spacing w:before="200"/>
      <w:outlineLvl w:val="7"/>
    </w:pPr>
    <w:rPr>
      <w:rFonts w:asciiTheme="majorHAnsi" w:eastAsiaTheme="majorEastAsia" w:hAnsiTheme="majorHAnsi" w:cstheme="majorBidi"/>
      <w:color w:val="404040" w:themeColor="text1" w:themeTint="BF"/>
      <w:sz w:val="20"/>
      <w:szCs w:val="20"/>
    </w:rPr>
  </w:style>
  <w:style w:type="paragraph" w:styleId="Nadpis9">
    <w:name w:val="heading 9"/>
    <w:basedOn w:val="Normln"/>
    <w:link w:val="Nadpis9Char"/>
    <w:uiPriority w:val="9"/>
    <w:unhideWhenUsed/>
    <w:qFormat/>
    <w:rsid w:val="00744469"/>
    <w:pPr>
      <w:keepNext/>
      <w:keepLines/>
      <w:numPr>
        <w:ilvl w:val="8"/>
        <w:numId w:val="1"/>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qFormat/>
    <w:rsid w:val="00F83ECC"/>
    <w:rPr>
      <w:rFonts w:asciiTheme="majorHAnsi" w:eastAsiaTheme="majorEastAsia" w:hAnsiTheme="majorHAnsi" w:cstheme="majorBidi"/>
      <w:b/>
      <w:bCs/>
      <w:sz w:val="28"/>
      <w:szCs w:val="28"/>
    </w:rPr>
  </w:style>
  <w:style w:type="character" w:customStyle="1" w:styleId="Nadpis2Char">
    <w:name w:val="Nadpis 2 Char"/>
    <w:basedOn w:val="Standardnpsmoodstavce"/>
    <w:link w:val="Nadpis2"/>
    <w:uiPriority w:val="9"/>
    <w:qFormat/>
    <w:rsid w:val="00F83ECC"/>
    <w:rPr>
      <w:rFonts w:asciiTheme="majorHAnsi" w:eastAsiaTheme="majorEastAsia" w:hAnsiTheme="majorHAnsi" w:cstheme="majorBidi"/>
      <w:b/>
      <w:bCs/>
      <w:sz w:val="24"/>
      <w:szCs w:val="26"/>
    </w:rPr>
  </w:style>
  <w:style w:type="character" w:customStyle="1" w:styleId="Nadpis3Char">
    <w:name w:val="Nadpis 3 Char"/>
    <w:basedOn w:val="Standardnpsmoodstavce"/>
    <w:link w:val="Nadpis3"/>
    <w:uiPriority w:val="9"/>
    <w:qFormat/>
    <w:rsid w:val="00773D72"/>
    <w:rPr>
      <w:rFonts w:asciiTheme="majorHAnsi" w:eastAsiaTheme="majorEastAsia" w:hAnsiTheme="majorHAnsi" w:cstheme="majorBidi"/>
      <w:b/>
      <w:bCs/>
      <w:sz w:val="28"/>
    </w:rPr>
  </w:style>
  <w:style w:type="character" w:customStyle="1" w:styleId="Nadpis4Char">
    <w:name w:val="Nadpis 4 Char"/>
    <w:basedOn w:val="Standardnpsmoodstavce"/>
    <w:link w:val="Nadpis4"/>
    <w:uiPriority w:val="9"/>
    <w:qFormat/>
    <w:rsid w:val="00773D72"/>
    <w:rPr>
      <w:rFonts w:asciiTheme="majorHAnsi" w:eastAsiaTheme="majorEastAsia" w:hAnsiTheme="majorHAnsi" w:cstheme="majorBidi"/>
      <w:b/>
      <w:bCs/>
      <w:iCs/>
      <w:sz w:val="26"/>
    </w:rPr>
  </w:style>
  <w:style w:type="character" w:customStyle="1" w:styleId="Nadpis5Char">
    <w:name w:val="Nadpis 5 Char"/>
    <w:basedOn w:val="Standardnpsmoodstavce"/>
    <w:link w:val="Nadpis5"/>
    <w:uiPriority w:val="9"/>
    <w:qFormat/>
    <w:rsid w:val="00773D72"/>
    <w:rPr>
      <w:rFonts w:asciiTheme="majorHAnsi" w:eastAsiaTheme="majorEastAsia" w:hAnsiTheme="majorHAnsi" w:cstheme="majorBidi"/>
      <w:b/>
      <w:sz w:val="24"/>
    </w:rPr>
  </w:style>
  <w:style w:type="character" w:customStyle="1" w:styleId="Nadpis6Char">
    <w:name w:val="Nadpis 6 Char"/>
    <w:basedOn w:val="Standardnpsmoodstavce"/>
    <w:link w:val="Nadpis6"/>
    <w:uiPriority w:val="9"/>
    <w:qFormat/>
    <w:rsid w:val="00773D72"/>
    <w:rPr>
      <w:rFonts w:asciiTheme="majorHAnsi" w:eastAsiaTheme="majorEastAsia" w:hAnsiTheme="majorHAnsi" w:cstheme="majorBidi"/>
      <w:b/>
      <w:iCs/>
    </w:rPr>
  </w:style>
  <w:style w:type="character" w:customStyle="1" w:styleId="Nadpis7Char">
    <w:name w:val="Nadpis 7 Char"/>
    <w:basedOn w:val="Standardnpsmoodstavce"/>
    <w:link w:val="Nadpis7"/>
    <w:uiPriority w:val="9"/>
    <w:qFormat/>
    <w:rsid w:val="00744469"/>
    <w:rPr>
      <w:rFonts w:asciiTheme="majorHAnsi" w:eastAsiaTheme="majorEastAsia" w:hAnsiTheme="majorHAnsi" w:cstheme="majorBidi"/>
      <w:i/>
      <w:iCs/>
      <w:color w:val="404040" w:themeColor="text1" w:themeTint="BF"/>
    </w:rPr>
  </w:style>
  <w:style w:type="character" w:customStyle="1" w:styleId="Nadpis8Char">
    <w:name w:val="Nadpis 8 Char"/>
    <w:basedOn w:val="Standardnpsmoodstavce"/>
    <w:link w:val="Nadpis8"/>
    <w:uiPriority w:val="9"/>
    <w:qFormat/>
    <w:rsid w:val="00744469"/>
    <w:rPr>
      <w:rFonts w:asciiTheme="majorHAnsi" w:eastAsiaTheme="majorEastAsia" w:hAnsiTheme="majorHAnsi" w:cstheme="majorBidi"/>
      <w:color w:val="404040" w:themeColor="text1" w:themeTint="BF"/>
      <w:sz w:val="20"/>
      <w:szCs w:val="20"/>
    </w:rPr>
  </w:style>
  <w:style w:type="character" w:customStyle="1" w:styleId="Nadpis9Char">
    <w:name w:val="Nadpis 9 Char"/>
    <w:basedOn w:val="Standardnpsmoodstavce"/>
    <w:link w:val="Nadpis9"/>
    <w:uiPriority w:val="9"/>
    <w:qFormat/>
    <w:rsid w:val="00744469"/>
    <w:rPr>
      <w:rFonts w:asciiTheme="majorHAnsi" w:eastAsiaTheme="majorEastAsia" w:hAnsiTheme="majorHAnsi" w:cstheme="majorBidi"/>
      <w:i/>
      <w:iCs/>
      <w:color w:val="404040" w:themeColor="text1" w:themeTint="BF"/>
      <w:sz w:val="20"/>
      <w:szCs w:val="20"/>
    </w:rPr>
  </w:style>
  <w:style w:type="character" w:customStyle="1" w:styleId="TabulkazhlavChar">
    <w:name w:val="Tabulka záhlaví Char"/>
    <w:basedOn w:val="Standardnpsmoodstavce"/>
    <w:link w:val="Tabulkazhlav"/>
    <w:uiPriority w:val="6"/>
    <w:qFormat/>
    <w:rsid w:val="00A47B09"/>
    <w:rPr>
      <w:b/>
      <w:color w:val="080808"/>
      <w:sz w:val="20"/>
    </w:rPr>
  </w:style>
  <w:style w:type="character" w:customStyle="1" w:styleId="TabulkatextChar">
    <w:name w:val="Tabulka text Char"/>
    <w:basedOn w:val="Standardnpsmoodstavce"/>
    <w:link w:val="Tabulkatext"/>
    <w:uiPriority w:val="6"/>
    <w:qFormat/>
    <w:rsid w:val="00A47B09"/>
    <w:rPr>
      <w:color w:val="080808"/>
      <w:sz w:val="20"/>
    </w:rPr>
  </w:style>
  <w:style w:type="character" w:customStyle="1" w:styleId="TextbublinyChar">
    <w:name w:val="Text bubliny Char"/>
    <w:basedOn w:val="Standardnpsmoodstavce"/>
    <w:link w:val="Textbubliny"/>
    <w:uiPriority w:val="99"/>
    <w:semiHidden/>
    <w:qFormat/>
    <w:rsid w:val="00744469"/>
    <w:rPr>
      <w:rFonts w:ascii="Tahoma" w:hAnsi="Tahoma" w:cs="Tahoma"/>
      <w:sz w:val="16"/>
      <w:szCs w:val="16"/>
    </w:rPr>
  </w:style>
  <w:style w:type="character" w:customStyle="1" w:styleId="ZhlavChar">
    <w:name w:val="Záhlaví Char"/>
    <w:basedOn w:val="Standardnpsmoodstavce"/>
    <w:link w:val="Zhlav"/>
    <w:uiPriority w:val="99"/>
    <w:qFormat/>
    <w:rsid w:val="00744469"/>
  </w:style>
  <w:style w:type="character" w:customStyle="1" w:styleId="ZpatChar">
    <w:name w:val="Zápatí Char"/>
    <w:basedOn w:val="Standardnpsmoodstavce"/>
    <w:link w:val="Zpat"/>
    <w:uiPriority w:val="99"/>
    <w:qFormat/>
    <w:rsid w:val="00744469"/>
    <w:rPr>
      <w:sz w:val="18"/>
    </w:rPr>
  </w:style>
  <w:style w:type="character" w:customStyle="1" w:styleId="NzevChar">
    <w:name w:val="Název Char"/>
    <w:basedOn w:val="Standardnpsmoodstavce"/>
    <w:link w:val="Nzev"/>
    <w:uiPriority w:val="14"/>
    <w:qFormat/>
    <w:rsid w:val="00773D72"/>
    <w:rPr>
      <w:rFonts w:asciiTheme="majorHAnsi" w:eastAsiaTheme="majorEastAsia" w:hAnsiTheme="majorHAnsi" w:cstheme="majorBidi"/>
      <w:b/>
      <w:caps/>
      <w:color w:val="000000"/>
      <w:kern w:val="2"/>
      <w:sz w:val="64"/>
      <w:szCs w:val="52"/>
    </w:rPr>
  </w:style>
  <w:style w:type="character" w:customStyle="1" w:styleId="PodnadpisChar">
    <w:name w:val="Podnadpis Char"/>
    <w:basedOn w:val="Standardnpsmoodstavce"/>
    <w:link w:val="Podnadpis"/>
    <w:uiPriority w:val="15"/>
    <w:qFormat/>
    <w:rsid w:val="00773D72"/>
    <w:rPr>
      <w:rFonts w:asciiTheme="majorHAnsi" w:eastAsiaTheme="majorEastAsia" w:hAnsiTheme="majorHAnsi" w:cstheme="majorBidi"/>
      <w:b/>
      <w:iCs/>
      <w:color w:val="000000"/>
      <w:sz w:val="36"/>
      <w:szCs w:val="24"/>
    </w:rPr>
  </w:style>
  <w:style w:type="character" w:customStyle="1" w:styleId="Nadpis1neslovan-jevobsahuChar">
    <w:name w:val="Nadpis 1 nečíslovaný - je v obsahu Char"/>
    <w:basedOn w:val="Nadpis1Char"/>
    <w:uiPriority w:val="4"/>
    <w:qFormat/>
    <w:rsid w:val="006D7FC5"/>
    <w:rPr>
      <w:rFonts w:asciiTheme="majorHAnsi" w:eastAsiaTheme="majorEastAsia" w:hAnsiTheme="majorHAnsi" w:cstheme="majorBidi"/>
      <w:b/>
      <w:bCs/>
      <w:color w:val="505050" w:themeColor="accent1"/>
      <w:sz w:val="36"/>
      <w:szCs w:val="28"/>
    </w:rPr>
  </w:style>
  <w:style w:type="character" w:customStyle="1" w:styleId="Internetovodkaz">
    <w:name w:val="Internetový odkaz"/>
    <w:basedOn w:val="Standardnpsmoodstavce"/>
    <w:uiPriority w:val="99"/>
    <w:unhideWhenUsed/>
    <w:rsid w:val="007E732D"/>
    <w:rPr>
      <w:color w:val="505050" w:themeColor="hyperlink"/>
      <w:u w:val="single"/>
    </w:rPr>
  </w:style>
  <w:style w:type="character" w:customStyle="1" w:styleId="Nadpis1neslovan-nenvobsahuChar">
    <w:name w:val="Nadpis 1 nečíslovaný - není v obsahu Char"/>
    <w:basedOn w:val="Nadpis1neslovan-jevobsahuChar"/>
    <w:uiPriority w:val="4"/>
    <w:qFormat/>
    <w:rsid w:val="00773D72"/>
    <w:rPr>
      <w:rFonts w:asciiTheme="majorHAnsi" w:eastAsiaTheme="majorEastAsia" w:hAnsiTheme="majorHAnsi" w:cstheme="majorBidi"/>
      <w:b/>
      <w:bCs/>
      <w:color w:val="000000"/>
      <w:sz w:val="36"/>
      <w:szCs w:val="28"/>
    </w:rPr>
  </w:style>
  <w:style w:type="character" w:customStyle="1" w:styleId="OdstavecseseznamemChar">
    <w:name w:val="Odstavec se seznamem Char"/>
    <w:aliases w:val="Odstavec_muj Char,Nad Char,List Paragraph Char"/>
    <w:basedOn w:val="Standardnpsmoodstavce"/>
    <w:link w:val="Odstavecseseznamem"/>
    <w:qFormat/>
    <w:rsid w:val="009D6602"/>
  </w:style>
  <w:style w:type="character" w:customStyle="1" w:styleId="Odrky1Char">
    <w:name w:val="Odrážky 1 Char"/>
    <w:basedOn w:val="OdstavecseseznamemChar"/>
    <w:link w:val="Odrky1"/>
    <w:uiPriority w:val="5"/>
    <w:qFormat/>
    <w:rsid w:val="006D7FC5"/>
  </w:style>
  <w:style w:type="character" w:customStyle="1" w:styleId="TitulekChar">
    <w:name w:val="Titulek Char"/>
    <w:basedOn w:val="Standardnpsmoodstavce"/>
    <w:link w:val="Titulek"/>
    <w:uiPriority w:val="9"/>
    <w:qFormat/>
    <w:rsid w:val="00F37E18"/>
    <w:rPr>
      <w:b/>
      <w:bCs/>
      <w:sz w:val="18"/>
      <w:szCs w:val="18"/>
    </w:rPr>
  </w:style>
  <w:style w:type="character" w:customStyle="1" w:styleId="PouitzdrojeChar">
    <w:name w:val="Použité zdroje Char"/>
    <w:basedOn w:val="OdstavecseseznamemChar"/>
    <w:link w:val="Pouitzdroje"/>
    <w:uiPriority w:val="13"/>
    <w:qFormat/>
    <w:rsid w:val="00FC7F62"/>
  </w:style>
  <w:style w:type="character" w:customStyle="1" w:styleId="PlohyChar">
    <w:name w:val="Přílohy Char"/>
    <w:basedOn w:val="OdstavecseseznamemChar"/>
    <w:link w:val="Plohy"/>
    <w:uiPriority w:val="13"/>
    <w:qFormat/>
    <w:rsid w:val="00FC7F62"/>
  </w:style>
  <w:style w:type="character" w:customStyle="1" w:styleId="Odrky2Char">
    <w:name w:val="Odrážky 2 Char"/>
    <w:basedOn w:val="Odrky1Char"/>
    <w:link w:val="Odrky2"/>
    <w:uiPriority w:val="5"/>
    <w:qFormat/>
    <w:rsid w:val="006D7FC5"/>
  </w:style>
  <w:style w:type="character" w:customStyle="1" w:styleId="NormlnodsazenshoraChar">
    <w:name w:val="Normální odsazen shora Char"/>
    <w:basedOn w:val="Standardnpsmoodstavce"/>
    <w:link w:val="Normlnodsazenshora"/>
    <w:uiPriority w:val="17"/>
    <w:qFormat/>
    <w:rsid w:val="00C26A71"/>
  </w:style>
  <w:style w:type="character" w:customStyle="1" w:styleId="SeznamobrzkatabulekChar">
    <w:name w:val="Seznam obrázků a tabulek Char"/>
    <w:basedOn w:val="Nadpis1neslovan-nenvobsahuChar"/>
    <w:link w:val="Seznamobrzkatabulek"/>
    <w:uiPriority w:val="19"/>
    <w:qFormat/>
    <w:rsid w:val="002D7766"/>
    <w:rPr>
      <w:rFonts w:asciiTheme="majorHAnsi" w:eastAsiaTheme="majorEastAsia" w:hAnsiTheme="majorHAnsi" w:cstheme="majorBidi"/>
      <w:b/>
      <w:bCs/>
      <w:color w:val="505050" w:themeColor="accent1"/>
      <w:sz w:val="36"/>
      <w:szCs w:val="28"/>
    </w:rPr>
  </w:style>
  <w:style w:type="character" w:customStyle="1" w:styleId="TitulekobrzkuChar">
    <w:name w:val="Titulek obrázku Char"/>
    <w:basedOn w:val="TitulekChar"/>
    <w:link w:val="Titulekobrzku"/>
    <w:uiPriority w:val="10"/>
    <w:qFormat/>
    <w:rsid w:val="00FC7F62"/>
    <w:rPr>
      <w:b/>
      <w:bCs/>
      <w:sz w:val="18"/>
      <w:szCs w:val="18"/>
    </w:rPr>
  </w:style>
  <w:style w:type="character" w:customStyle="1" w:styleId="BezmezerChar">
    <w:name w:val="Bez mezer Char"/>
    <w:basedOn w:val="Standardnpsmoodstavce"/>
    <w:link w:val="Bezmezer"/>
    <w:uiPriority w:val="3"/>
    <w:qFormat/>
    <w:rsid w:val="00773D72"/>
    <w:rPr>
      <w:color w:val="000000"/>
    </w:rPr>
  </w:style>
  <w:style w:type="character" w:customStyle="1" w:styleId="Odrky3Char">
    <w:name w:val="Odrážky 3 Char"/>
    <w:basedOn w:val="Odrky2Char"/>
    <w:link w:val="Odrky3"/>
    <w:uiPriority w:val="5"/>
    <w:qFormat/>
    <w:rsid w:val="006D7FC5"/>
  </w:style>
  <w:style w:type="character" w:customStyle="1" w:styleId="slovn1Char">
    <w:name w:val="Číslování 1 Char"/>
    <w:basedOn w:val="NormlnodsazenshoraChar"/>
    <w:uiPriority w:val="5"/>
    <w:qFormat/>
    <w:rsid w:val="004D73F0"/>
  </w:style>
  <w:style w:type="character" w:customStyle="1" w:styleId="slovn2Char">
    <w:name w:val="Číslování 2 Char"/>
    <w:basedOn w:val="slovn1Char"/>
    <w:uiPriority w:val="5"/>
    <w:qFormat/>
    <w:rsid w:val="004D73F0"/>
  </w:style>
  <w:style w:type="character" w:customStyle="1" w:styleId="slovn3Char">
    <w:name w:val="Číslování 3 Char"/>
    <w:basedOn w:val="slovn2Char"/>
    <w:uiPriority w:val="5"/>
    <w:qFormat/>
    <w:rsid w:val="004D73F0"/>
  </w:style>
  <w:style w:type="character" w:customStyle="1" w:styleId="Bezbarvy">
    <w:name w:val="Bez barvy"/>
    <w:uiPriority w:val="9"/>
    <w:qFormat/>
    <w:rsid w:val="001673AF"/>
  </w:style>
  <w:style w:type="character" w:customStyle="1" w:styleId="erven">
    <w:name w:val="Červeně"/>
    <w:uiPriority w:val="8"/>
    <w:qFormat/>
    <w:rsid w:val="001673AF"/>
    <w:rPr>
      <w:shd w:val="clear" w:color="auto" w:fill="FF0000"/>
    </w:rPr>
  </w:style>
  <w:style w:type="character" w:customStyle="1" w:styleId="Zelen">
    <w:name w:val="Zeleně"/>
    <w:uiPriority w:val="8"/>
    <w:qFormat/>
    <w:rsid w:val="001673AF"/>
    <w:rPr>
      <w:shd w:val="clear" w:color="auto" w:fill="92D050"/>
    </w:rPr>
  </w:style>
  <w:style w:type="character" w:customStyle="1" w:styleId="lut">
    <w:name w:val="Žlutě"/>
    <w:uiPriority w:val="7"/>
    <w:qFormat/>
    <w:rsid w:val="001673AF"/>
    <w:rPr>
      <w:rFonts w:asciiTheme="minorHAnsi" w:hAnsiTheme="minorHAnsi"/>
      <w:shd w:val="clear" w:color="auto" w:fill="FFFF00"/>
    </w:rPr>
  </w:style>
  <w:style w:type="character" w:customStyle="1" w:styleId="slovn4Char">
    <w:name w:val="Číslování 4 Char"/>
    <w:basedOn w:val="slovn3Char"/>
    <w:uiPriority w:val="5"/>
    <w:qFormat/>
    <w:rsid w:val="004D73F0"/>
  </w:style>
  <w:style w:type="character" w:customStyle="1" w:styleId="Nadpis1neslovanChar">
    <w:name w:val="Nadpis 1 nečíslovaný Char"/>
    <w:basedOn w:val="Nadpis1neslovan-nenvobsahuChar"/>
    <w:link w:val="Nadpis1neslovan"/>
    <w:uiPriority w:val="18"/>
    <w:qFormat/>
    <w:rsid w:val="006D7FC5"/>
    <w:rPr>
      <w:rFonts w:asciiTheme="majorHAnsi" w:eastAsiaTheme="majorEastAsia" w:hAnsiTheme="majorHAnsi" w:cstheme="majorBidi"/>
      <w:b/>
      <w:bCs/>
      <w:color w:val="505050" w:themeColor="accent1"/>
      <w:sz w:val="36"/>
      <w:szCs w:val="28"/>
    </w:rPr>
  </w:style>
  <w:style w:type="character" w:customStyle="1" w:styleId="TextpoznpodarouChar">
    <w:name w:val="Text pozn. pod čarou Char"/>
    <w:basedOn w:val="Standardnpsmoodstavce"/>
    <w:link w:val="Textpoznpodarou"/>
    <w:uiPriority w:val="99"/>
    <w:qFormat/>
    <w:rsid w:val="00C72443"/>
    <w:rPr>
      <w:sz w:val="18"/>
      <w:szCs w:val="20"/>
    </w:rPr>
  </w:style>
  <w:style w:type="character" w:styleId="Znakapoznpodarou">
    <w:name w:val="footnote reference"/>
    <w:basedOn w:val="Standardnpsmoodstavce"/>
    <w:uiPriority w:val="99"/>
    <w:unhideWhenUsed/>
    <w:qFormat/>
    <w:rsid w:val="00F332DB"/>
    <w:rPr>
      <w:vertAlign w:val="superscript"/>
    </w:rPr>
  </w:style>
  <w:style w:type="character" w:customStyle="1" w:styleId="slovn5Char">
    <w:name w:val="Číslování 5 Char"/>
    <w:basedOn w:val="slovn4Char"/>
    <w:uiPriority w:val="5"/>
    <w:qFormat/>
    <w:rsid w:val="004D73F0"/>
  </w:style>
  <w:style w:type="character" w:customStyle="1" w:styleId="Odrky4Char">
    <w:name w:val="Odrážky 4 Char"/>
    <w:basedOn w:val="Odrky3Char"/>
    <w:link w:val="Odrky4"/>
    <w:uiPriority w:val="5"/>
    <w:qFormat/>
    <w:rsid w:val="006D7FC5"/>
  </w:style>
  <w:style w:type="character" w:customStyle="1" w:styleId="Odrky5Char">
    <w:name w:val="Odrážky 5 Char"/>
    <w:basedOn w:val="Odrky4Char"/>
    <w:link w:val="Odrky5"/>
    <w:uiPriority w:val="5"/>
    <w:qFormat/>
    <w:rsid w:val="006D7FC5"/>
  </w:style>
  <w:style w:type="character" w:styleId="Siln">
    <w:name w:val="Strong"/>
    <w:basedOn w:val="Standardnpsmoodstavce"/>
    <w:uiPriority w:val="22"/>
    <w:qFormat/>
    <w:rsid w:val="006D7FC5"/>
    <w:rPr>
      <w:b/>
      <w:bCs/>
    </w:rPr>
  </w:style>
  <w:style w:type="character" w:styleId="Zdraznn">
    <w:name w:val="Emphasis"/>
    <w:basedOn w:val="Standardnpsmoodstavce"/>
    <w:uiPriority w:val="1"/>
    <w:qFormat/>
    <w:rsid w:val="006D7FC5"/>
    <w:rPr>
      <w:i/>
      <w:iCs/>
    </w:rPr>
  </w:style>
  <w:style w:type="character" w:customStyle="1" w:styleId="ObrzekChar">
    <w:name w:val="Obrázek Char"/>
    <w:basedOn w:val="Standardnpsmoodstavce"/>
    <w:link w:val="Obrzek"/>
    <w:uiPriority w:val="10"/>
    <w:qFormat/>
    <w:rsid w:val="00512C01"/>
    <w:rPr>
      <w:lang w:eastAsia="cs-CZ"/>
    </w:rPr>
  </w:style>
  <w:style w:type="character" w:customStyle="1" w:styleId="MottoChar">
    <w:name w:val="Motto Char"/>
    <w:basedOn w:val="Standardnpsmoodstavce"/>
    <w:link w:val="Motto"/>
    <w:uiPriority w:val="16"/>
    <w:qFormat/>
    <w:rsid w:val="00773D72"/>
    <w:rPr>
      <w:b/>
      <w:color w:val="000000"/>
      <w:sz w:val="32"/>
    </w:rPr>
  </w:style>
  <w:style w:type="character" w:customStyle="1" w:styleId="ZdrojChar">
    <w:name w:val="Zdroj Char"/>
    <w:basedOn w:val="Standardnpsmoodstavce"/>
    <w:link w:val="Zdroj"/>
    <w:uiPriority w:val="9"/>
    <w:qFormat/>
    <w:rsid w:val="00FC7F62"/>
    <w:rPr>
      <w:sz w:val="18"/>
    </w:rPr>
  </w:style>
  <w:style w:type="character" w:customStyle="1" w:styleId="ZdrojobrzkuChar">
    <w:name w:val="Zdroj obrázku Char"/>
    <w:basedOn w:val="ZdrojChar"/>
    <w:link w:val="Zdrojobrzku"/>
    <w:uiPriority w:val="10"/>
    <w:qFormat/>
    <w:rsid w:val="00FC7F62"/>
    <w:rPr>
      <w:sz w:val="18"/>
    </w:rPr>
  </w:style>
  <w:style w:type="character" w:styleId="Sledovanodkaz">
    <w:name w:val="FollowedHyperlink"/>
    <w:basedOn w:val="Standardnpsmoodstavce"/>
    <w:uiPriority w:val="99"/>
    <w:semiHidden/>
    <w:unhideWhenUsed/>
    <w:qFormat/>
    <w:rsid w:val="00D447BE"/>
    <w:rPr>
      <w:color w:val="505050" w:themeColor="followedHyperlink"/>
      <w:u w:val="single"/>
    </w:rPr>
  </w:style>
  <w:style w:type="character" w:styleId="Odkaznakoment">
    <w:name w:val="annotation reference"/>
    <w:basedOn w:val="Standardnpsmoodstavce"/>
    <w:uiPriority w:val="99"/>
    <w:semiHidden/>
    <w:unhideWhenUsed/>
    <w:qFormat/>
    <w:rsid w:val="004C517E"/>
    <w:rPr>
      <w:sz w:val="16"/>
      <w:szCs w:val="16"/>
    </w:rPr>
  </w:style>
  <w:style w:type="character" w:customStyle="1" w:styleId="TextkomenteChar">
    <w:name w:val="Text komentáře Char"/>
    <w:basedOn w:val="Standardnpsmoodstavce"/>
    <w:link w:val="Textkomente"/>
    <w:uiPriority w:val="99"/>
    <w:qFormat/>
    <w:rsid w:val="004C517E"/>
    <w:rPr>
      <w:sz w:val="20"/>
      <w:szCs w:val="20"/>
    </w:rPr>
  </w:style>
  <w:style w:type="character" w:customStyle="1" w:styleId="PedmtkomenteChar">
    <w:name w:val="Předmět komentáře Char"/>
    <w:basedOn w:val="TextkomenteChar"/>
    <w:link w:val="Pedmtkomente"/>
    <w:uiPriority w:val="99"/>
    <w:semiHidden/>
    <w:qFormat/>
    <w:rsid w:val="004C517E"/>
    <w:rPr>
      <w:b/>
      <w:bCs/>
      <w:sz w:val="20"/>
      <w:szCs w:val="20"/>
    </w:rPr>
  </w:style>
  <w:style w:type="character" w:styleId="CittHTML">
    <w:name w:val="HTML Cite"/>
    <w:basedOn w:val="Standardnpsmoodstavce"/>
    <w:uiPriority w:val="99"/>
    <w:semiHidden/>
    <w:unhideWhenUsed/>
    <w:qFormat/>
    <w:rsid w:val="00083D85"/>
    <w:rPr>
      <w:i/>
      <w:iCs/>
    </w:rPr>
  </w:style>
  <w:style w:type="character" w:customStyle="1" w:styleId="Silnzdraznn">
    <w:name w:val="Silné zdůraznění"/>
    <w:qFormat/>
    <w:rsid w:val="005A0F9C"/>
    <w:rPr>
      <w:b/>
      <w:bCs/>
    </w:rPr>
  </w:style>
  <w:style w:type="character" w:customStyle="1" w:styleId="Nevyeenzmnka1">
    <w:name w:val="Nevyřešená zmínka1"/>
    <w:basedOn w:val="Standardnpsmoodstavce"/>
    <w:uiPriority w:val="99"/>
    <w:semiHidden/>
    <w:unhideWhenUsed/>
    <w:qFormat/>
    <w:rsid w:val="00B0624F"/>
    <w:rPr>
      <w:color w:val="605E5C"/>
      <w:shd w:val="clear" w:color="auto" w:fill="E1DFDD"/>
    </w:rPr>
  </w:style>
  <w:style w:type="character" w:customStyle="1" w:styleId="fmybhe">
    <w:name w:val="fmybhe"/>
    <w:basedOn w:val="Standardnpsmoodstavce"/>
    <w:qFormat/>
    <w:rsid w:val="00674DA1"/>
  </w:style>
  <w:style w:type="character" w:customStyle="1" w:styleId="ListLabel1">
    <w:name w:val="ListLabel 1"/>
    <w:qFormat/>
    <w:rPr>
      <w:color w:val="00000A"/>
      <w:sz w:val="22"/>
      <w:szCs w:val="22"/>
    </w:rPr>
  </w:style>
  <w:style w:type="character" w:customStyle="1" w:styleId="ListLabel2">
    <w:name w:val="ListLabel 2"/>
    <w:qFormat/>
    <w:rPr>
      <w:color w:val="505050"/>
      <w:sz w:val="22"/>
    </w:rPr>
  </w:style>
  <w:style w:type="character" w:customStyle="1" w:styleId="ListLabel3">
    <w:name w:val="ListLabel 3"/>
    <w:qFormat/>
    <w:rPr>
      <w:color w:val="00000A"/>
    </w:rPr>
  </w:style>
  <w:style w:type="character" w:customStyle="1" w:styleId="ListLabel4">
    <w:name w:val="ListLabel 4"/>
    <w:qFormat/>
    <w:rPr>
      <w:color w:val="505050"/>
    </w:rPr>
  </w:style>
  <w:style w:type="character" w:customStyle="1" w:styleId="ListLabel5">
    <w:name w:val="ListLabel 5"/>
    <w:qFormat/>
    <w:rPr>
      <w:color w:val="505050"/>
    </w:rPr>
  </w:style>
  <w:style w:type="character" w:customStyle="1" w:styleId="ListLabel6">
    <w:name w:val="ListLabel 6"/>
    <w:qFormat/>
    <w:rPr>
      <w:rFonts w:cs="Courier New"/>
    </w:rPr>
  </w:style>
  <w:style w:type="character" w:customStyle="1" w:styleId="ListLabel7">
    <w:name w:val="ListLabel 7"/>
    <w:qFormat/>
    <w:rPr>
      <w:rFonts w:cs="Courier New"/>
    </w:rPr>
  </w:style>
  <w:style w:type="character" w:customStyle="1" w:styleId="ListLabel8">
    <w:name w:val="ListLabel 8"/>
    <w:qFormat/>
    <w:rPr>
      <w:rFonts w:cs="Courier New"/>
    </w:rPr>
  </w:style>
  <w:style w:type="character" w:customStyle="1" w:styleId="ListLabel9">
    <w:name w:val="ListLabel 9"/>
    <w:qFormat/>
    <w:rPr>
      <w:rFonts w:cs="Courier New"/>
    </w:rPr>
  </w:style>
  <w:style w:type="character" w:customStyle="1" w:styleId="ListLabel10">
    <w:name w:val="ListLabel 10"/>
    <w:qFormat/>
    <w:rPr>
      <w:rFonts w:cs="Courier New"/>
    </w:rPr>
  </w:style>
  <w:style w:type="character" w:customStyle="1" w:styleId="ListLabel11">
    <w:name w:val="ListLabel 11"/>
    <w:qFormat/>
    <w:rPr>
      <w:rFonts w:cs="Courier New"/>
    </w:rPr>
  </w:style>
  <w:style w:type="character" w:customStyle="1" w:styleId="ListLabel12">
    <w:name w:val="ListLabel 12"/>
    <w:qFormat/>
    <w:rPr>
      <w:rFonts w:cs="Courier New"/>
    </w:rPr>
  </w:style>
  <w:style w:type="character" w:customStyle="1" w:styleId="ListLabel13">
    <w:name w:val="ListLabel 13"/>
    <w:qFormat/>
    <w:rPr>
      <w:color w:val="00000A"/>
      <w:sz w:val="22"/>
      <w:szCs w:val="22"/>
    </w:rPr>
  </w:style>
  <w:style w:type="character" w:customStyle="1" w:styleId="ListLabel14">
    <w:name w:val="ListLabel 14"/>
    <w:qFormat/>
    <w:rPr>
      <w:rFonts w:cs="Courier New"/>
      <w:color w:val="505050"/>
      <w:sz w:val="22"/>
    </w:rPr>
  </w:style>
  <w:style w:type="character" w:customStyle="1" w:styleId="ListLabel15">
    <w:name w:val="ListLabel 15"/>
    <w:qFormat/>
    <w:rPr>
      <w:rFonts w:cs="Courier New"/>
      <w:color w:val="00000A"/>
    </w:rPr>
  </w:style>
  <w:style w:type="character" w:customStyle="1" w:styleId="ListLabel16">
    <w:name w:val="ListLabel 16"/>
    <w:qFormat/>
    <w:rPr>
      <w:color w:val="505050"/>
    </w:rPr>
  </w:style>
  <w:style w:type="character" w:customStyle="1" w:styleId="ListLabel17">
    <w:name w:val="ListLabel 17"/>
    <w:qFormat/>
    <w:rPr>
      <w:color w:val="505050"/>
    </w:rPr>
  </w:style>
  <w:style w:type="character" w:customStyle="1" w:styleId="ListLabel18">
    <w:name w:val="ListLabel 18"/>
    <w:qFormat/>
    <w:rPr>
      <w:rFonts w:cs="Courier New"/>
    </w:rPr>
  </w:style>
  <w:style w:type="character" w:customStyle="1" w:styleId="ListLabel19">
    <w:name w:val="ListLabel 19"/>
    <w:qFormat/>
    <w:rPr>
      <w:rFonts w:eastAsia="Arial" w:cs="Arial"/>
    </w:rPr>
  </w:style>
  <w:style w:type="character" w:customStyle="1" w:styleId="ListLabel20">
    <w:name w:val="ListLabel 20"/>
    <w:qFormat/>
    <w:rPr>
      <w:rFonts w:cs="Courier New"/>
    </w:rPr>
  </w:style>
  <w:style w:type="character" w:customStyle="1" w:styleId="ListLabel21">
    <w:name w:val="ListLabel 21"/>
    <w:qFormat/>
    <w:rPr>
      <w:rFonts w:cs="Courier New"/>
    </w:rPr>
  </w:style>
  <w:style w:type="character" w:customStyle="1" w:styleId="ListLabel22">
    <w:name w:val="ListLabel 22"/>
    <w:qFormat/>
    <w:rPr>
      <w:rFonts w:cs="Courier New"/>
    </w:rPr>
  </w:style>
  <w:style w:type="character" w:customStyle="1" w:styleId="ListLabel23">
    <w:name w:val="ListLabel 23"/>
    <w:qFormat/>
    <w:rPr>
      <w:rFonts w:eastAsia="Arial" w:cs="Arial"/>
    </w:rPr>
  </w:style>
  <w:style w:type="character" w:customStyle="1" w:styleId="ListLabel24">
    <w:name w:val="ListLabel 24"/>
    <w:qFormat/>
    <w:rPr>
      <w:rFonts w:cs="Courier New"/>
    </w:rPr>
  </w:style>
  <w:style w:type="character" w:customStyle="1" w:styleId="ListLabel25">
    <w:name w:val="ListLabel 25"/>
    <w:qFormat/>
    <w:rPr>
      <w:rFonts w:cs="Courier New"/>
    </w:rPr>
  </w:style>
  <w:style w:type="character" w:customStyle="1" w:styleId="ListLabel26">
    <w:name w:val="ListLabel 26"/>
    <w:qFormat/>
    <w:rPr>
      <w:rFonts w:cs="Courier New"/>
    </w:rPr>
  </w:style>
  <w:style w:type="character" w:customStyle="1" w:styleId="ListLabel27">
    <w:name w:val="ListLabel 27"/>
    <w:qFormat/>
    <w:rPr>
      <w:rFonts w:cs="Courier New"/>
    </w:rPr>
  </w:style>
  <w:style w:type="character" w:customStyle="1" w:styleId="ListLabel28">
    <w:name w:val="ListLabel 28"/>
    <w:qFormat/>
    <w:rPr>
      <w:rFonts w:cs="Courier New"/>
    </w:rPr>
  </w:style>
  <w:style w:type="character" w:customStyle="1" w:styleId="ListLabel29">
    <w:name w:val="ListLabel 29"/>
    <w:qFormat/>
    <w:rPr>
      <w:rFonts w:cs="Courier New"/>
    </w:rPr>
  </w:style>
  <w:style w:type="character" w:customStyle="1" w:styleId="ListLabel30">
    <w:name w:val="ListLabel 30"/>
    <w:qFormat/>
    <w:rPr>
      <w:rFonts w:eastAsia="Arial" w:cs="Arial"/>
      <w:color w:val="0070C0"/>
    </w:rPr>
  </w:style>
  <w:style w:type="character" w:customStyle="1" w:styleId="ListLabel31">
    <w:name w:val="ListLabel 31"/>
    <w:qFormat/>
    <w:rPr>
      <w:rFonts w:cs="Courier New"/>
    </w:rPr>
  </w:style>
  <w:style w:type="character" w:customStyle="1" w:styleId="ListLabel32">
    <w:name w:val="ListLabel 32"/>
    <w:qFormat/>
    <w:rPr>
      <w:rFonts w:cs="Courier New"/>
    </w:rPr>
  </w:style>
  <w:style w:type="character" w:customStyle="1" w:styleId="ListLabel33">
    <w:name w:val="ListLabel 33"/>
    <w:qFormat/>
    <w:rPr>
      <w:rFonts w:cs="Courier New"/>
    </w:rPr>
  </w:style>
  <w:style w:type="character" w:customStyle="1" w:styleId="ListLabel34">
    <w:name w:val="ListLabel 34"/>
    <w:qFormat/>
    <w:rPr>
      <w:rFonts w:eastAsia="OpenSymbol" w:cs="OpenSymbol"/>
    </w:rPr>
  </w:style>
  <w:style w:type="character" w:customStyle="1" w:styleId="ListLabel35">
    <w:name w:val="ListLabel 35"/>
    <w:qFormat/>
    <w:rPr>
      <w:rFonts w:eastAsia="OpenSymbol" w:cs="OpenSymbol"/>
    </w:rPr>
  </w:style>
  <w:style w:type="character" w:customStyle="1" w:styleId="ListLabel36">
    <w:name w:val="ListLabel 36"/>
    <w:qFormat/>
    <w:rPr>
      <w:rFonts w:eastAsia="OpenSymbol" w:cs="OpenSymbol"/>
    </w:rPr>
  </w:style>
  <w:style w:type="character" w:customStyle="1" w:styleId="ListLabel37">
    <w:name w:val="ListLabel 37"/>
    <w:qFormat/>
    <w:rPr>
      <w:rFonts w:eastAsia="OpenSymbol" w:cs="OpenSymbol"/>
    </w:rPr>
  </w:style>
  <w:style w:type="character" w:customStyle="1" w:styleId="ListLabel38">
    <w:name w:val="ListLabel 38"/>
    <w:qFormat/>
    <w:rPr>
      <w:rFonts w:eastAsia="OpenSymbol" w:cs="OpenSymbol"/>
    </w:rPr>
  </w:style>
  <w:style w:type="character" w:customStyle="1" w:styleId="ListLabel39">
    <w:name w:val="ListLabel 39"/>
    <w:qFormat/>
    <w:rPr>
      <w:rFonts w:eastAsia="OpenSymbol" w:cs="OpenSymbol"/>
    </w:rPr>
  </w:style>
  <w:style w:type="character" w:customStyle="1" w:styleId="ListLabel40">
    <w:name w:val="ListLabel 40"/>
    <w:qFormat/>
    <w:rPr>
      <w:rFonts w:eastAsia="OpenSymbol" w:cs="OpenSymbol"/>
    </w:rPr>
  </w:style>
  <w:style w:type="character" w:customStyle="1" w:styleId="ListLabel41">
    <w:name w:val="ListLabel 41"/>
    <w:qFormat/>
    <w:rPr>
      <w:rFonts w:eastAsia="OpenSymbol" w:cs="OpenSymbol"/>
    </w:rPr>
  </w:style>
  <w:style w:type="character" w:customStyle="1" w:styleId="ListLabel42">
    <w:name w:val="ListLabel 42"/>
    <w:qFormat/>
    <w:rPr>
      <w:rFonts w:eastAsia="OpenSymbol" w:cs="OpenSymbol"/>
    </w:rPr>
  </w:style>
  <w:style w:type="character" w:customStyle="1" w:styleId="ListLabel43">
    <w:name w:val="ListLabel 43"/>
    <w:qFormat/>
    <w:rPr>
      <w:rFonts w:cs="Courier New"/>
    </w:rPr>
  </w:style>
  <w:style w:type="character" w:customStyle="1" w:styleId="ListLabel44">
    <w:name w:val="ListLabel 44"/>
    <w:qFormat/>
    <w:rPr>
      <w:rFonts w:eastAsia="OpenSymbol" w:cs="OpenSymbol"/>
    </w:rPr>
  </w:style>
  <w:style w:type="character" w:customStyle="1" w:styleId="ListLabel45">
    <w:name w:val="ListLabel 45"/>
    <w:qFormat/>
    <w:rPr>
      <w:rFonts w:eastAsia="OpenSymbol" w:cs="OpenSymbol"/>
    </w:rPr>
  </w:style>
  <w:style w:type="character" w:customStyle="1" w:styleId="ListLabel46">
    <w:name w:val="ListLabel 46"/>
    <w:qFormat/>
    <w:rPr>
      <w:rFonts w:eastAsia="OpenSymbol" w:cs="OpenSymbol"/>
    </w:rPr>
  </w:style>
  <w:style w:type="character" w:customStyle="1" w:styleId="ListLabel47">
    <w:name w:val="ListLabel 47"/>
    <w:qFormat/>
    <w:rPr>
      <w:rFonts w:eastAsia="OpenSymbol" w:cs="OpenSymbol"/>
    </w:rPr>
  </w:style>
  <w:style w:type="character" w:customStyle="1" w:styleId="ListLabel48">
    <w:name w:val="ListLabel 48"/>
    <w:qFormat/>
    <w:rPr>
      <w:rFonts w:eastAsia="OpenSymbol" w:cs="OpenSymbol"/>
    </w:rPr>
  </w:style>
  <w:style w:type="character" w:customStyle="1" w:styleId="ListLabel49">
    <w:name w:val="ListLabel 49"/>
    <w:qFormat/>
    <w:rPr>
      <w:rFonts w:eastAsia="OpenSymbol" w:cs="OpenSymbol"/>
    </w:rPr>
  </w:style>
  <w:style w:type="character" w:customStyle="1" w:styleId="ListLabel50">
    <w:name w:val="ListLabel 50"/>
    <w:qFormat/>
    <w:rPr>
      <w:rFonts w:eastAsia="OpenSymbol" w:cs="OpenSymbol"/>
    </w:rPr>
  </w:style>
  <w:style w:type="character" w:customStyle="1" w:styleId="ListLabel51">
    <w:name w:val="ListLabel 51"/>
    <w:qFormat/>
    <w:rPr>
      <w:rFonts w:eastAsia="OpenSymbol" w:cs="OpenSymbol"/>
    </w:rPr>
  </w:style>
  <w:style w:type="character" w:customStyle="1" w:styleId="ListLabel52">
    <w:name w:val="ListLabel 52"/>
    <w:qFormat/>
    <w:rPr>
      <w:rFonts w:eastAsia="SimSun" w:cs="Arial"/>
    </w:rPr>
  </w:style>
  <w:style w:type="character" w:customStyle="1" w:styleId="ListLabel53">
    <w:name w:val="ListLabel 53"/>
    <w:qFormat/>
    <w:rPr>
      <w:rFonts w:cs="Courier New"/>
    </w:rPr>
  </w:style>
  <w:style w:type="character" w:customStyle="1" w:styleId="ListLabel54">
    <w:name w:val="ListLabel 54"/>
    <w:qFormat/>
    <w:rPr>
      <w:rFonts w:cs="Courier New"/>
    </w:rPr>
  </w:style>
  <w:style w:type="character" w:customStyle="1" w:styleId="ListLabel55">
    <w:name w:val="ListLabel 55"/>
    <w:qFormat/>
    <w:rPr>
      <w:rFonts w:cs="Courier New"/>
    </w:rPr>
  </w:style>
  <w:style w:type="character" w:customStyle="1" w:styleId="ListLabel56">
    <w:name w:val="ListLabel 56"/>
    <w:qFormat/>
    <w:rPr>
      <w:rFonts w:eastAsia="SimSun" w:cs="Arial"/>
    </w:rPr>
  </w:style>
  <w:style w:type="character" w:customStyle="1" w:styleId="ListLabel57">
    <w:name w:val="ListLabel 57"/>
    <w:qFormat/>
    <w:rPr>
      <w:rFonts w:cs="Courier New"/>
    </w:rPr>
  </w:style>
  <w:style w:type="character" w:customStyle="1" w:styleId="ListLabel58">
    <w:name w:val="ListLabel 58"/>
    <w:qFormat/>
    <w:rPr>
      <w:rFonts w:cs="Courier New"/>
    </w:rPr>
  </w:style>
  <w:style w:type="character" w:customStyle="1" w:styleId="ListLabel59">
    <w:name w:val="ListLabel 59"/>
    <w:qFormat/>
    <w:rPr>
      <w:rFonts w:cs="Courier New"/>
    </w:rPr>
  </w:style>
  <w:style w:type="character" w:customStyle="1" w:styleId="ListLabel60">
    <w:name w:val="ListLabel 60"/>
    <w:qFormat/>
    <w:rPr>
      <w:rFonts w:eastAsia="SimSun" w:cs="Arial"/>
    </w:rPr>
  </w:style>
  <w:style w:type="character" w:customStyle="1" w:styleId="ListLabel61">
    <w:name w:val="ListLabel 61"/>
    <w:qFormat/>
    <w:rPr>
      <w:rFonts w:cs="Courier New"/>
    </w:rPr>
  </w:style>
  <w:style w:type="character" w:customStyle="1" w:styleId="ListLabel62">
    <w:name w:val="ListLabel 62"/>
    <w:qFormat/>
    <w:rPr>
      <w:rFonts w:cs="Courier New"/>
    </w:rPr>
  </w:style>
  <w:style w:type="character" w:customStyle="1" w:styleId="ListLabel63">
    <w:name w:val="ListLabel 63"/>
    <w:qFormat/>
    <w:rPr>
      <w:rFonts w:cs="Courier New"/>
    </w:rPr>
  </w:style>
  <w:style w:type="character" w:customStyle="1" w:styleId="ListLabel64">
    <w:name w:val="ListLabel 64"/>
    <w:qFormat/>
    <w:rPr>
      <w:rFonts w:eastAsia="SimSun" w:cs="Arial"/>
    </w:rPr>
  </w:style>
  <w:style w:type="character" w:customStyle="1" w:styleId="ListLabel65">
    <w:name w:val="ListLabel 65"/>
    <w:qFormat/>
    <w:rPr>
      <w:rFonts w:cs="Courier New"/>
    </w:rPr>
  </w:style>
  <w:style w:type="character" w:customStyle="1" w:styleId="ListLabel66">
    <w:name w:val="ListLabel 66"/>
    <w:qFormat/>
    <w:rPr>
      <w:rFonts w:cs="Courier New"/>
    </w:rPr>
  </w:style>
  <w:style w:type="character" w:customStyle="1" w:styleId="ListLabel67">
    <w:name w:val="ListLabel 67"/>
    <w:qFormat/>
    <w:rPr>
      <w:rFonts w:cs="Courier New"/>
    </w:rPr>
  </w:style>
  <w:style w:type="character" w:customStyle="1" w:styleId="ListLabel68">
    <w:name w:val="ListLabel 68"/>
    <w:qFormat/>
    <w:rPr>
      <w:rFonts w:cs="Courier New"/>
      <w:sz w:val="24"/>
    </w:rPr>
  </w:style>
  <w:style w:type="character" w:customStyle="1" w:styleId="ListLabel69">
    <w:name w:val="ListLabel 69"/>
    <w:qFormat/>
    <w:rPr>
      <w:rFonts w:cs="Courier New"/>
    </w:rPr>
  </w:style>
  <w:style w:type="character" w:customStyle="1" w:styleId="ListLabel70">
    <w:name w:val="ListLabel 70"/>
    <w:qFormat/>
    <w:rPr>
      <w:rFonts w:cs="Courier New"/>
    </w:rPr>
  </w:style>
  <w:style w:type="character" w:customStyle="1" w:styleId="ListLabel71">
    <w:name w:val="ListLabel 71"/>
    <w:qFormat/>
    <w:rPr>
      <w:rFonts w:cs="Courier New"/>
    </w:rPr>
  </w:style>
  <w:style w:type="character" w:customStyle="1" w:styleId="ListLabel72">
    <w:name w:val="ListLabel 72"/>
    <w:qFormat/>
    <w:rPr>
      <w:rFonts w:cs="Courier New"/>
      <w:sz w:val="24"/>
    </w:rPr>
  </w:style>
  <w:style w:type="character" w:customStyle="1" w:styleId="ListLabel73">
    <w:name w:val="ListLabel 73"/>
    <w:qFormat/>
    <w:rPr>
      <w:rFonts w:cs="Courier New"/>
    </w:rPr>
  </w:style>
  <w:style w:type="character" w:customStyle="1" w:styleId="ListLabel74">
    <w:name w:val="ListLabel 74"/>
    <w:qFormat/>
    <w:rPr>
      <w:rFonts w:cs="Courier New"/>
    </w:rPr>
  </w:style>
  <w:style w:type="character" w:customStyle="1" w:styleId="ListLabel75">
    <w:name w:val="ListLabel 75"/>
    <w:qFormat/>
    <w:rPr>
      <w:rFonts w:cs="Courier New"/>
    </w:rPr>
  </w:style>
  <w:style w:type="character" w:customStyle="1" w:styleId="ListLabel76">
    <w:name w:val="ListLabel 76"/>
    <w:qFormat/>
    <w:rPr>
      <w:rFonts w:cs="Courier New"/>
      <w:sz w:val="24"/>
    </w:rPr>
  </w:style>
  <w:style w:type="character" w:customStyle="1" w:styleId="ListLabel77">
    <w:name w:val="ListLabel 77"/>
    <w:qFormat/>
    <w:rPr>
      <w:rFonts w:cs="Courier New"/>
    </w:rPr>
  </w:style>
  <w:style w:type="character" w:customStyle="1" w:styleId="ListLabel78">
    <w:name w:val="ListLabel 78"/>
    <w:qFormat/>
    <w:rPr>
      <w:rFonts w:cs="Courier New"/>
    </w:rPr>
  </w:style>
  <w:style w:type="character" w:customStyle="1" w:styleId="ListLabel79">
    <w:name w:val="ListLabel 79"/>
    <w:qFormat/>
    <w:rPr>
      <w:rFonts w:cs="Courier New"/>
    </w:rPr>
  </w:style>
  <w:style w:type="character" w:customStyle="1" w:styleId="ListLabel80">
    <w:name w:val="ListLabel 80"/>
    <w:qFormat/>
    <w:rPr>
      <w:rFonts w:cs="Courier New"/>
      <w:sz w:val="24"/>
    </w:rPr>
  </w:style>
  <w:style w:type="character" w:customStyle="1" w:styleId="ListLabel81">
    <w:name w:val="ListLabel 81"/>
    <w:qFormat/>
    <w:rPr>
      <w:rFonts w:cs="Courier New"/>
    </w:rPr>
  </w:style>
  <w:style w:type="character" w:customStyle="1" w:styleId="ListLabel82">
    <w:name w:val="ListLabel 82"/>
    <w:qFormat/>
    <w:rPr>
      <w:rFonts w:cs="Courier New"/>
    </w:rPr>
  </w:style>
  <w:style w:type="character" w:customStyle="1" w:styleId="ListLabel83">
    <w:name w:val="ListLabel 83"/>
    <w:qFormat/>
    <w:rPr>
      <w:rFonts w:cs="Courier New"/>
    </w:rPr>
  </w:style>
  <w:style w:type="character" w:customStyle="1" w:styleId="ListLabel84">
    <w:name w:val="ListLabel 84"/>
    <w:qFormat/>
    <w:rPr>
      <w:rFonts w:cs="Courier New"/>
    </w:rPr>
  </w:style>
  <w:style w:type="character" w:customStyle="1" w:styleId="ListLabel85">
    <w:name w:val="ListLabel 85"/>
    <w:qFormat/>
    <w:rPr>
      <w:rFonts w:cs="Courier New"/>
    </w:rPr>
  </w:style>
  <w:style w:type="character" w:customStyle="1" w:styleId="ListLabel86">
    <w:name w:val="ListLabel 86"/>
    <w:qFormat/>
    <w:rPr>
      <w:rFonts w:cs="Courier New"/>
    </w:rPr>
  </w:style>
  <w:style w:type="character" w:customStyle="1" w:styleId="ListLabel87">
    <w:name w:val="ListLabel 87"/>
    <w:qFormat/>
    <w:rPr>
      <w:rFonts w:cs="Courier New"/>
    </w:rPr>
  </w:style>
  <w:style w:type="character" w:customStyle="1" w:styleId="ListLabel88">
    <w:name w:val="ListLabel 88"/>
    <w:qFormat/>
    <w:rPr>
      <w:rFonts w:cs="Courier New"/>
    </w:rPr>
  </w:style>
  <w:style w:type="character" w:customStyle="1" w:styleId="ListLabel89">
    <w:name w:val="ListLabel 89"/>
    <w:qFormat/>
    <w:rPr>
      <w:rFonts w:cs="Courier New"/>
    </w:rPr>
  </w:style>
  <w:style w:type="character" w:customStyle="1" w:styleId="ListLabel90">
    <w:name w:val="ListLabel 90"/>
    <w:qFormat/>
    <w:rPr>
      <w:rFonts w:cs="Courier New"/>
    </w:rPr>
  </w:style>
  <w:style w:type="character" w:customStyle="1" w:styleId="ListLabel91">
    <w:name w:val="ListLabel 91"/>
    <w:qFormat/>
    <w:rPr>
      <w:rFonts w:cs="Courier New"/>
    </w:rPr>
  </w:style>
  <w:style w:type="character" w:customStyle="1" w:styleId="ListLabel92">
    <w:name w:val="ListLabel 92"/>
    <w:qFormat/>
    <w:rPr>
      <w:rFonts w:cs="Courier New"/>
      <w:b/>
      <w:sz w:val="24"/>
    </w:rPr>
  </w:style>
  <w:style w:type="character" w:customStyle="1" w:styleId="ListLabel93">
    <w:name w:val="ListLabel 93"/>
    <w:qFormat/>
    <w:rPr>
      <w:rFonts w:cs="Courier New"/>
    </w:rPr>
  </w:style>
  <w:style w:type="character" w:customStyle="1" w:styleId="ListLabel94">
    <w:name w:val="ListLabel 94"/>
    <w:qFormat/>
    <w:rPr>
      <w:rFonts w:cs="Courier New"/>
    </w:rPr>
  </w:style>
  <w:style w:type="character" w:customStyle="1" w:styleId="ListLabel95">
    <w:name w:val="ListLabel 95"/>
    <w:qFormat/>
    <w:rPr>
      <w:rFonts w:cs="Courier New"/>
    </w:rPr>
  </w:style>
  <w:style w:type="character" w:customStyle="1" w:styleId="ListLabel96">
    <w:name w:val="ListLabel 96"/>
    <w:qFormat/>
    <w:rPr>
      <w:rFonts w:cs="Courier New"/>
      <w:sz w:val="24"/>
    </w:rPr>
  </w:style>
  <w:style w:type="character" w:customStyle="1" w:styleId="ListLabel97">
    <w:name w:val="ListLabel 97"/>
    <w:qFormat/>
    <w:rPr>
      <w:rFonts w:cs="Courier New"/>
    </w:rPr>
  </w:style>
  <w:style w:type="character" w:customStyle="1" w:styleId="ListLabel98">
    <w:name w:val="ListLabel 98"/>
    <w:qFormat/>
    <w:rPr>
      <w:rFonts w:cs="Courier New"/>
    </w:rPr>
  </w:style>
  <w:style w:type="character" w:customStyle="1" w:styleId="ListLabel99">
    <w:name w:val="ListLabel 99"/>
    <w:qFormat/>
    <w:rPr>
      <w:rFonts w:cs="Courier New"/>
    </w:rPr>
  </w:style>
  <w:style w:type="character" w:customStyle="1" w:styleId="ListLabel100">
    <w:name w:val="ListLabel 100"/>
    <w:qFormat/>
    <w:rPr>
      <w:rFonts w:eastAsia="SimSun" w:cs="Arial"/>
    </w:rPr>
  </w:style>
  <w:style w:type="character" w:customStyle="1" w:styleId="ListLabel101">
    <w:name w:val="ListLabel 101"/>
    <w:qFormat/>
    <w:rPr>
      <w:rFonts w:cs="Courier New"/>
    </w:rPr>
  </w:style>
  <w:style w:type="character" w:customStyle="1" w:styleId="ListLabel102">
    <w:name w:val="ListLabel 102"/>
    <w:qFormat/>
    <w:rPr>
      <w:rFonts w:cs="Courier New"/>
    </w:rPr>
  </w:style>
  <w:style w:type="character" w:customStyle="1" w:styleId="ListLabel103">
    <w:name w:val="ListLabel 103"/>
    <w:qFormat/>
    <w:rPr>
      <w:rFonts w:cs="Courier New"/>
    </w:rPr>
  </w:style>
  <w:style w:type="character" w:customStyle="1" w:styleId="ListLabel104">
    <w:name w:val="ListLabel 104"/>
    <w:qFormat/>
    <w:rPr>
      <w:rFonts w:ascii="Arial" w:hAnsi="Arial" w:cs="Courier New"/>
      <w:sz w:val="24"/>
    </w:rPr>
  </w:style>
  <w:style w:type="character" w:customStyle="1" w:styleId="ListLabel105">
    <w:name w:val="ListLabel 105"/>
    <w:qFormat/>
    <w:rPr>
      <w:rFonts w:cs="Courier New"/>
    </w:rPr>
  </w:style>
  <w:style w:type="character" w:customStyle="1" w:styleId="ListLabel106">
    <w:name w:val="ListLabel 106"/>
    <w:qFormat/>
    <w:rPr>
      <w:rFonts w:cs="Wingdings"/>
    </w:rPr>
  </w:style>
  <w:style w:type="character" w:customStyle="1" w:styleId="ListLabel107">
    <w:name w:val="ListLabel 107"/>
    <w:qFormat/>
    <w:rPr>
      <w:rFonts w:cs="Symbol"/>
    </w:rPr>
  </w:style>
  <w:style w:type="character" w:customStyle="1" w:styleId="ListLabel108">
    <w:name w:val="ListLabel 108"/>
    <w:qFormat/>
    <w:rPr>
      <w:rFonts w:cs="Courier New"/>
    </w:rPr>
  </w:style>
  <w:style w:type="character" w:customStyle="1" w:styleId="ListLabel109">
    <w:name w:val="ListLabel 109"/>
    <w:qFormat/>
    <w:rPr>
      <w:rFonts w:cs="Wingdings"/>
    </w:rPr>
  </w:style>
  <w:style w:type="character" w:customStyle="1" w:styleId="ListLabel110">
    <w:name w:val="ListLabel 110"/>
    <w:qFormat/>
    <w:rPr>
      <w:rFonts w:cs="Symbol"/>
    </w:rPr>
  </w:style>
  <w:style w:type="character" w:customStyle="1" w:styleId="ListLabel111">
    <w:name w:val="ListLabel 111"/>
    <w:qFormat/>
    <w:rPr>
      <w:rFonts w:cs="Courier New"/>
    </w:rPr>
  </w:style>
  <w:style w:type="character" w:customStyle="1" w:styleId="ListLabel112">
    <w:name w:val="ListLabel 112"/>
    <w:qFormat/>
    <w:rPr>
      <w:rFonts w:cs="Wingdings"/>
    </w:rPr>
  </w:style>
  <w:style w:type="character" w:customStyle="1" w:styleId="ListLabel113">
    <w:name w:val="ListLabel 113"/>
    <w:qFormat/>
    <w:rPr>
      <w:rFonts w:ascii="Arial" w:hAnsi="Arial" w:cs="Courier New"/>
      <w:sz w:val="24"/>
    </w:rPr>
  </w:style>
  <w:style w:type="character" w:customStyle="1" w:styleId="ListLabel114">
    <w:name w:val="ListLabel 114"/>
    <w:qFormat/>
    <w:rPr>
      <w:rFonts w:cs="Courier New"/>
    </w:rPr>
  </w:style>
  <w:style w:type="character" w:customStyle="1" w:styleId="ListLabel115">
    <w:name w:val="ListLabel 115"/>
    <w:qFormat/>
    <w:rPr>
      <w:rFonts w:cs="Wingdings"/>
    </w:rPr>
  </w:style>
  <w:style w:type="character" w:customStyle="1" w:styleId="ListLabel116">
    <w:name w:val="ListLabel 116"/>
    <w:qFormat/>
    <w:rPr>
      <w:rFonts w:cs="Symbol"/>
    </w:rPr>
  </w:style>
  <w:style w:type="character" w:customStyle="1" w:styleId="ListLabel117">
    <w:name w:val="ListLabel 117"/>
    <w:qFormat/>
    <w:rPr>
      <w:rFonts w:cs="Courier New"/>
    </w:rPr>
  </w:style>
  <w:style w:type="character" w:customStyle="1" w:styleId="ListLabel118">
    <w:name w:val="ListLabel 118"/>
    <w:qFormat/>
    <w:rPr>
      <w:rFonts w:cs="Wingdings"/>
    </w:rPr>
  </w:style>
  <w:style w:type="character" w:customStyle="1" w:styleId="ListLabel119">
    <w:name w:val="ListLabel 119"/>
    <w:qFormat/>
    <w:rPr>
      <w:rFonts w:cs="Symbol"/>
    </w:rPr>
  </w:style>
  <w:style w:type="character" w:customStyle="1" w:styleId="ListLabel120">
    <w:name w:val="ListLabel 120"/>
    <w:qFormat/>
    <w:rPr>
      <w:rFonts w:cs="Courier New"/>
    </w:rPr>
  </w:style>
  <w:style w:type="character" w:customStyle="1" w:styleId="ListLabel121">
    <w:name w:val="ListLabel 121"/>
    <w:qFormat/>
    <w:rPr>
      <w:rFonts w:cs="Wingdings"/>
    </w:rPr>
  </w:style>
  <w:style w:type="character" w:customStyle="1" w:styleId="ListLabel122">
    <w:name w:val="ListLabel 122"/>
    <w:qFormat/>
    <w:rPr>
      <w:rFonts w:ascii="Arial" w:hAnsi="Arial" w:cs="Courier New"/>
      <w:sz w:val="24"/>
    </w:rPr>
  </w:style>
  <w:style w:type="character" w:customStyle="1" w:styleId="ListLabel123">
    <w:name w:val="ListLabel 123"/>
    <w:qFormat/>
    <w:rPr>
      <w:rFonts w:cs="Courier New"/>
    </w:rPr>
  </w:style>
  <w:style w:type="character" w:customStyle="1" w:styleId="ListLabel124">
    <w:name w:val="ListLabel 124"/>
    <w:qFormat/>
    <w:rPr>
      <w:rFonts w:cs="Wingdings"/>
    </w:rPr>
  </w:style>
  <w:style w:type="character" w:customStyle="1" w:styleId="ListLabel125">
    <w:name w:val="ListLabel 125"/>
    <w:qFormat/>
    <w:rPr>
      <w:rFonts w:cs="Symbol"/>
    </w:rPr>
  </w:style>
  <w:style w:type="character" w:customStyle="1" w:styleId="ListLabel126">
    <w:name w:val="ListLabel 126"/>
    <w:qFormat/>
    <w:rPr>
      <w:rFonts w:cs="Courier New"/>
    </w:rPr>
  </w:style>
  <w:style w:type="character" w:customStyle="1" w:styleId="ListLabel127">
    <w:name w:val="ListLabel 127"/>
    <w:qFormat/>
    <w:rPr>
      <w:rFonts w:cs="Wingdings"/>
    </w:rPr>
  </w:style>
  <w:style w:type="character" w:customStyle="1" w:styleId="ListLabel128">
    <w:name w:val="ListLabel 128"/>
    <w:qFormat/>
    <w:rPr>
      <w:rFonts w:cs="Symbol"/>
    </w:rPr>
  </w:style>
  <w:style w:type="character" w:customStyle="1" w:styleId="ListLabel129">
    <w:name w:val="ListLabel 129"/>
    <w:qFormat/>
    <w:rPr>
      <w:rFonts w:cs="Courier New"/>
    </w:rPr>
  </w:style>
  <w:style w:type="character" w:customStyle="1" w:styleId="ListLabel130">
    <w:name w:val="ListLabel 130"/>
    <w:qFormat/>
    <w:rPr>
      <w:rFonts w:cs="Wingdings"/>
    </w:rPr>
  </w:style>
  <w:style w:type="character" w:customStyle="1" w:styleId="ListLabel131">
    <w:name w:val="ListLabel 131"/>
    <w:qFormat/>
    <w:rPr>
      <w:rFonts w:ascii="Arial" w:hAnsi="Arial" w:cs="Courier New"/>
      <w:sz w:val="24"/>
    </w:rPr>
  </w:style>
  <w:style w:type="character" w:customStyle="1" w:styleId="ListLabel132">
    <w:name w:val="ListLabel 132"/>
    <w:qFormat/>
    <w:rPr>
      <w:rFonts w:cs="Courier New"/>
    </w:rPr>
  </w:style>
  <w:style w:type="character" w:customStyle="1" w:styleId="ListLabel133">
    <w:name w:val="ListLabel 133"/>
    <w:qFormat/>
    <w:rPr>
      <w:rFonts w:cs="Wingdings"/>
    </w:rPr>
  </w:style>
  <w:style w:type="character" w:customStyle="1" w:styleId="ListLabel134">
    <w:name w:val="ListLabel 134"/>
    <w:qFormat/>
    <w:rPr>
      <w:rFonts w:cs="Symbol"/>
    </w:rPr>
  </w:style>
  <w:style w:type="character" w:customStyle="1" w:styleId="ListLabel135">
    <w:name w:val="ListLabel 135"/>
    <w:qFormat/>
    <w:rPr>
      <w:rFonts w:cs="Courier New"/>
    </w:rPr>
  </w:style>
  <w:style w:type="character" w:customStyle="1" w:styleId="ListLabel136">
    <w:name w:val="ListLabel 136"/>
    <w:qFormat/>
    <w:rPr>
      <w:rFonts w:cs="Wingdings"/>
    </w:rPr>
  </w:style>
  <w:style w:type="character" w:customStyle="1" w:styleId="ListLabel137">
    <w:name w:val="ListLabel 137"/>
    <w:qFormat/>
    <w:rPr>
      <w:rFonts w:cs="Symbol"/>
    </w:rPr>
  </w:style>
  <w:style w:type="character" w:customStyle="1" w:styleId="ListLabel138">
    <w:name w:val="ListLabel 138"/>
    <w:qFormat/>
    <w:rPr>
      <w:rFonts w:cs="Courier New"/>
    </w:rPr>
  </w:style>
  <w:style w:type="character" w:customStyle="1" w:styleId="ListLabel139">
    <w:name w:val="ListLabel 139"/>
    <w:qFormat/>
    <w:rPr>
      <w:rFonts w:cs="Wingdings"/>
    </w:rPr>
  </w:style>
  <w:style w:type="character" w:customStyle="1" w:styleId="ListLabel140">
    <w:name w:val="ListLabel 140"/>
    <w:qFormat/>
    <w:rPr>
      <w:rFonts w:ascii="Arial" w:hAnsi="Arial" w:cs="Courier New"/>
      <w:b/>
      <w:sz w:val="24"/>
    </w:rPr>
  </w:style>
  <w:style w:type="character" w:customStyle="1" w:styleId="ListLabel141">
    <w:name w:val="ListLabel 141"/>
    <w:qFormat/>
    <w:rPr>
      <w:rFonts w:cs="Courier New"/>
    </w:rPr>
  </w:style>
  <w:style w:type="character" w:customStyle="1" w:styleId="ListLabel142">
    <w:name w:val="ListLabel 142"/>
    <w:qFormat/>
    <w:rPr>
      <w:rFonts w:cs="Wingdings"/>
    </w:rPr>
  </w:style>
  <w:style w:type="character" w:customStyle="1" w:styleId="ListLabel143">
    <w:name w:val="ListLabel 143"/>
    <w:qFormat/>
    <w:rPr>
      <w:rFonts w:cs="Symbol"/>
    </w:rPr>
  </w:style>
  <w:style w:type="character" w:customStyle="1" w:styleId="ListLabel144">
    <w:name w:val="ListLabel 144"/>
    <w:qFormat/>
    <w:rPr>
      <w:rFonts w:cs="Courier New"/>
    </w:rPr>
  </w:style>
  <w:style w:type="character" w:customStyle="1" w:styleId="ListLabel145">
    <w:name w:val="ListLabel 145"/>
    <w:qFormat/>
    <w:rPr>
      <w:rFonts w:cs="Wingdings"/>
    </w:rPr>
  </w:style>
  <w:style w:type="character" w:customStyle="1" w:styleId="ListLabel146">
    <w:name w:val="ListLabel 146"/>
    <w:qFormat/>
    <w:rPr>
      <w:rFonts w:cs="Symbol"/>
    </w:rPr>
  </w:style>
  <w:style w:type="character" w:customStyle="1" w:styleId="ListLabel147">
    <w:name w:val="ListLabel 147"/>
    <w:qFormat/>
    <w:rPr>
      <w:rFonts w:cs="Courier New"/>
    </w:rPr>
  </w:style>
  <w:style w:type="character" w:customStyle="1" w:styleId="ListLabel148">
    <w:name w:val="ListLabel 148"/>
    <w:qFormat/>
    <w:rPr>
      <w:rFonts w:cs="Wingdings"/>
    </w:rPr>
  </w:style>
  <w:style w:type="character" w:customStyle="1" w:styleId="ListLabel149">
    <w:name w:val="ListLabel 149"/>
    <w:qFormat/>
    <w:rPr>
      <w:rFonts w:ascii="Arial" w:hAnsi="Arial" w:cs="Courier New"/>
      <w:sz w:val="24"/>
    </w:rPr>
  </w:style>
  <w:style w:type="character" w:customStyle="1" w:styleId="ListLabel150">
    <w:name w:val="ListLabel 150"/>
    <w:qFormat/>
    <w:rPr>
      <w:rFonts w:cs="Courier New"/>
    </w:rPr>
  </w:style>
  <w:style w:type="character" w:customStyle="1" w:styleId="ListLabel151">
    <w:name w:val="ListLabel 151"/>
    <w:qFormat/>
    <w:rPr>
      <w:rFonts w:cs="Wingdings"/>
    </w:rPr>
  </w:style>
  <w:style w:type="character" w:customStyle="1" w:styleId="ListLabel152">
    <w:name w:val="ListLabel 152"/>
    <w:qFormat/>
    <w:rPr>
      <w:rFonts w:cs="Symbol"/>
    </w:rPr>
  </w:style>
  <w:style w:type="character" w:customStyle="1" w:styleId="ListLabel153">
    <w:name w:val="ListLabel 153"/>
    <w:qFormat/>
    <w:rPr>
      <w:rFonts w:cs="Courier New"/>
    </w:rPr>
  </w:style>
  <w:style w:type="character" w:customStyle="1" w:styleId="ListLabel154">
    <w:name w:val="ListLabel 154"/>
    <w:qFormat/>
    <w:rPr>
      <w:rFonts w:cs="Wingdings"/>
    </w:rPr>
  </w:style>
  <w:style w:type="character" w:customStyle="1" w:styleId="ListLabel155">
    <w:name w:val="ListLabel 155"/>
    <w:qFormat/>
    <w:rPr>
      <w:rFonts w:cs="Symbol"/>
    </w:rPr>
  </w:style>
  <w:style w:type="character" w:customStyle="1" w:styleId="ListLabel156">
    <w:name w:val="ListLabel 156"/>
    <w:qFormat/>
    <w:rPr>
      <w:rFonts w:cs="Courier New"/>
    </w:rPr>
  </w:style>
  <w:style w:type="character" w:customStyle="1" w:styleId="ListLabel157">
    <w:name w:val="ListLabel 157"/>
    <w:qFormat/>
    <w:rPr>
      <w:rFonts w:cs="Wingdings"/>
    </w:rPr>
  </w:style>
  <w:style w:type="character" w:customStyle="1" w:styleId="ListLabel158">
    <w:name w:val="ListLabel 158"/>
    <w:qFormat/>
    <w:rPr>
      <w:rFonts w:ascii="Arial" w:hAnsi="Arial" w:cs="Courier New"/>
      <w:sz w:val="24"/>
    </w:rPr>
  </w:style>
  <w:style w:type="character" w:customStyle="1" w:styleId="ListLabel159">
    <w:name w:val="ListLabel 159"/>
    <w:qFormat/>
    <w:rPr>
      <w:rFonts w:cs="Courier New"/>
    </w:rPr>
  </w:style>
  <w:style w:type="character" w:customStyle="1" w:styleId="ListLabel160">
    <w:name w:val="ListLabel 160"/>
    <w:qFormat/>
    <w:rPr>
      <w:rFonts w:cs="Wingdings"/>
    </w:rPr>
  </w:style>
  <w:style w:type="character" w:customStyle="1" w:styleId="ListLabel161">
    <w:name w:val="ListLabel 161"/>
    <w:qFormat/>
    <w:rPr>
      <w:rFonts w:cs="Symbol"/>
    </w:rPr>
  </w:style>
  <w:style w:type="character" w:customStyle="1" w:styleId="ListLabel162">
    <w:name w:val="ListLabel 162"/>
    <w:qFormat/>
    <w:rPr>
      <w:rFonts w:cs="Courier New"/>
    </w:rPr>
  </w:style>
  <w:style w:type="character" w:customStyle="1" w:styleId="ListLabel163">
    <w:name w:val="ListLabel 163"/>
    <w:qFormat/>
    <w:rPr>
      <w:rFonts w:cs="Wingdings"/>
    </w:rPr>
  </w:style>
  <w:style w:type="character" w:customStyle="1" w:styleId="ListLabel164">
    <w:name w:val="ListLabel 164"/>
    <w:qFormat/>
    <w:rPr>
      <w:rFonts w:cs="Symbol"/>
    </w:rPr>
  </w:style>
  <w:style w:type="character" w:customStyle="1" w:styleId="ListLabel165">
    <w:name w:val="ListLabel 165"/>
    <w:qFormat/>
    <w:rPr>
      <w:rFonts w:cs="Courier New"/>
    </w:rPr>
  </w:style>
  <w:style w:type="character" w:customStyle="1" w:styleId="ListLabel166">
    <w:name w:val="ListLabel 166"/>
    <w:qFormat/>
    <w:rPr>
      <w:rFonts w:cs="Wingdings"/>
    </w:rPr>
  </w:style>
  <w:style w:type="character" w:customStyle="1" w:styleId="ListLabel167">
    <w:name w:val="ListLabel 167"/>
    <w:qFormat/>
    <w:rPr>
      <w:rFonts w:ascii="Arial" w:hAnsi="Arial" w:cs="Courier New"/>
      <w:sz w:val="24"/>
    </w:rPr>
  </w:style>
  <w:style w:type="character" w:customStyle="1" w:styleId="ListLabel168">
    <w:name w:val="ListLabel 168"/>
    <w:qFormat/>
    <w:rPr>
      <w:rFonts w:cs="Courier New"/>
    </w:rPr>
  </w:style>
  <w:style w:type="character" w:customStyle="1" w:styleId="ListLabel169">
    <w:name w:val="ListLabel 169"/>
    <w:qFormat/>
    <w:rPr>
      <w:rFonts w:cs="Wingdings"/>
    </w:rPr>
  </w:style>
  <w:style w:type="character" w:customStyle="1" w:styleId="ListLabel170">
    <w:name w:val="ListLabel 170"/>
    <w:qFormat/>
    <w:rPr>
      <w:rFonts w:cs="Symbol"/>
    </w:rPr>
  </w:style>
  <w:style w:type="character" w:customStyle="1" w:styleId="ListLabel171">
    <w:name w:val="ListLabel 171"/>
    <w:qFormat/>
    <w:rPr>
      <w:rFonts w:cs="Courier New"/>
    </w:rPr>
  </w:style>
  <w:style w:type="character" w:customStyle="1" w:styleId="ListLabel172">
    <w:name w:val="ListLabel 172"/>
    <w:qFormat/>
    <w:rPr>
      <w:rFonts w:cs="Wingdings"/>
    </w:rPr>
  </w:style>
  <w:style w:type="character" w:customStyle="1" w:styleId="ListLabel173">
    <w:name w:val="ListLabel 173"/>
    <w:qFormat/>
    <w:rPr>
      <w:rFonts w:cs="Symbol"/>
    </w:rPr>
  </w:style>
  <w:style w:type="character" w:customStyle="1" w:styleId="ListLabel174">
    <w:name w:val="ListLabel 174"/>
    <w:qFormat/>
    <w:rPr>
      <w:rFonts w:cs="Courier New"/>
    </w:rPr>
  </w:style>
  <w:style w:type="character" w:customStyle="1" w:styleId="ListLabel175">
    <w:name w:val="ListLabel 175"/>
    <w:qFormat/>
    <w:rPr>
      <w:rFonts w:cs="Wingdings"/>
    </w:rPr>
  </w:style>
  <w:style w:type="character" w:customStyle="1" w:styleId="ListLabel176">
    <w:name w:val="ListLabel 176"/>
    <w:qFormat/>
    <w:rPr>
      <w:rFonts w:ascii="Arial" w:hAnsi="Arial" w:cs="Courier New"/>
      <w:sz w:val="24"/>
    </w:rPr>
  </w:style>
  <w:style w:type="character" w:customStyle="1" w:styleId="ListLabel177">
    <w:name w:val="ListLabel 177"/>
    <w:qFormat/>
    <w:rPr>
      <w:rFonts w:cs="Courier New"/>
    </w:rPr>
  </w:style>
  <w:style w:type="character" w:customStyle="1" w:styleId="ListLabel178">
    <w:name w:val="ListLabel 178"/>
    <w:qFormat/>
    <w:rPr>
      <w:rFonts w:cs="Wingdings"/>
    </w:rPr>
  </w:style>
  <w:style w:type="character" w:customStyle="1" w:styleId="ListLabel179">
    <w:name w:val="ListLabel 179"/>
    <w:qFormat/>
    <w:rPr>
      <w:rFonts w:cs="Symbol"/>
    </w:rPr>
  </w:style>
  <w:style w:type="character" w:customStyle="1" w:styleId="ListLabel180">
    <w:name w:val="ListLabel 180"/>
    <w:qFormat/>
    <w:rPr>
      <w:rFonts w:cs="Courier New"/>
    </w:rPr>
  </w:style>
  <w:style w:type="character" w:customStyle="1" w:styleId="ListLabel181">
    <w:name w:val="ListLabel 181"/>
    <w:qFormat/>
    <w:rPr>
      <w:rFonts w:cs="Wingdings"/>
    </w:rPr>
  </w:style>
  <w:style w:type="character" w:customStyle="1" w:styleId="ListLabel182">
    <w:name w:val="ListLabel 182"/>
    <w:qFormat/>
    <w:rPr>
      <w:rFonts w:cs="Symbol"/>
    </w:rPr>
  </w:style>
  <w:style w:type="character" w:customStyle="1" w:styleId="ListLabel183">
    <w:name w:val="ListLabel 183"/>
    <w:qFormat/>
    <w:rPr>
      <w:rFonts w:cs="Courier New"/>
    </w:rPr>
  </w:style>
  <w:style w:type="character" w:customStyle="1" w:styleId="ListLabel184">
    <w:name w:val="ListLabel 184"/>
    <w:qFormat/>
    <w:rPr>
      <w:rFonts w:cs="Wingdings"/>
    </w:rPr>
  </w:style>
  <w:style w:type="character" w:customStyle="1" w:styleId="ListLabel185">
    <w:name w:val="ListLabel 185"/>
    <w:qFormat/>
    <w:rPr>
      <w:rFonts w:ascii="Arial" w:hAnsi="Arial" w:cs="Courier New"/>
      <w:sz w:val="24"/>
    </w:rPr>
  </w:style>
  <w:style w:type="character" w:customStyle="1" w:styleId="ListLabel186">
    <w:name w:val="ListLabel 186"/>
    <w:qFormat/>
    <w:rPr>
      <w:rFonts w:cs="Courier New"/>
    </w:rPr>
  </w:style>
  <w:style w:type="character" w:customStyle="1" w:styleId="ListLabel187">
    <w:name w:val="ListLabel 187"/>
    <w:qFormat/>
    <w:rPr>
      <w:rFonts w:cs="Wingdings"/>
    </w:rPr>
  </w:style>
  <w:style w:type="character" w:customStyle="1" w:styleId="ListLabel188">
    <w:name w:val="ListLabel 188"/>
    <w:qFormat/>
    <w:rPr>
      <w:rFonts w:cs="Symbol"/>
    </w:rPr>
  </w:style>
  <w:style w:type="character" w:customStyle="1" w:styleId="ListLabel189">
    <w:name w:val="ListLabel 189"/>
    <w:qFormat/>
    <w:rPr>
      <w:rFonts w:cs="Courier New"/>
    </w:rPr>
  </w:style>
  <w:style w:type="character" w:customStyle="1" w:styleId="ListLabel190">
    <w:name w:val="ListLabel 190"/>
    <w:qFormat/>
    <w:rPr>
      <w:rFonts w:cs="Wingdings"/>
    </w:rPr>
  </w:style>
  <w:style w:type="character" w:customStyle="1" w:styleId="ListLabel191">
    <w:name w:val="ListLabel 191"/>
    <w:qFormat/>
    <w:rPr>
      <w:rFonts w:cs="Symbol"/>
    </w:rPr>
  </w:style>
  <w:style w:type="character" w:customStyle="1" w:styleId="ListLabel192">
    <w:name w:val="ListLabel 192"/>
    <w:qFormat/>
    <w:rPr>
      <w:rFonts w:cs="Courier New"/>
    </w:rPr>
  </w:style>
  <w:style w:type="character" w:customStyle="1" w:styleId="ListLabel193">
    <w:name w:val="ListLabel 193"/>
    <w:qFormat/>
    <w:rPr>
      <w:rFonts w:cs="Wingdings"/>
    </w:rPr>
  </w:style>
  <w:style w:type="character" w:customStyle="1" w:styleId="ListLabel194">
    <w:name w:val="ListLabel 194"/>
    <w:qFormat/>
    <w:rPr>
      <w:rFonts w:ascii="Arial" w:hAnsi="Arial" w:cs="Courier New"/>
      <w:b/>
      <w:sz w:val="24"/>
    </w:rPr>
  </w:style>
  <w:style w:type="character" w:customStyle="1" w:styleId="ListLabel195">
    <w:name w:val="ListLabel 195"/>
    <w:qFormat/>
    <w:rPr>
      <w:rFonts w:cs="Courier New"/>
    </w:rPr>
  </w:style>
  <w:style w:type="character" w:customStyle="1" w:styleId="ListLabel196">
    <w:name w:val="ListLabel 196"/>
    <w:qFormat/>
    <w:rPr>
      <w:rFonts w:cs="Wingdings"/>
    </w:rPr>
  </w:style>
  <w:style w:type="character" w:customStyle="1" w:styleId="ListLabel197">
    <w:name w:val="ListLabel 197"/>
    <w:qFormat/>
    <w:rPr>
      <w:rFonts w:cs="Symbol"/>
    </w:rPr>
  </w:style>
  <w:style w:type="character" w:customStyle="1" w:styleId="ListLabel198">
    <w:name w:val="ListLabel 198"/>
    <w:qFormat/>
    <w:rPr>
      <w:rFonts w:cs="Courier New"/>
    </w:rPr>
  </w:style>
  <w:style w:type="character" w:customStyle="1" w:styleId="ListLabel199">
    <w:name w:val="ListLabel 199"/>
    <w:qFormat/>
    <w:rPr>
      <w:rFonts w:cs="Wingdings"/>
    </w:rPr>
  </w:style>
  <w:style w:type="character" w:customStyle="1" w:styleId="ListLabel200">
    <w:name w:val="ListLabel 200"/>
    <w:qFormat/>
    <w:rPr>
      <w:rFonts w:cs="Symbol"/>
    </w:rPr>
  </w:style>
  <w:style w:type="character" w:customStyle="1" w:styleId="ListLabel201">
    <w:name w:val="ListLabel 201"/>
    <w:qFormat/>
    <w:rPr>
      <w:rFonts w:cs="Courier New"/>
    </w:rPr>
  </w:style>
  <w:style w:type="character" w:customStyle="1" w:styleId="ListLabel202">
    <w:name w:val="ListLabel 202"/>
    <w:qFormat/>
    <w:rPr>
      <w:rFonts w:cs="Wingdings"/>
    </w:rPr>
  </w:style>
  <w:style w:type="character" w:customStyle="1" w:styleId="ListLabel203">
    <w:name w:val="ListLabel 203"/>
    <w:qFormat/>
    <w:rPr>
      <w:rFonts w:ascii="Arial" w:hAnsi="Arial" w:cs="Courier New"/>
      <w:sz w:val="24"/>
    </w:rPr>
  </w:style>
  <w:style w:type="character" w:customStyle="1" w:styleId="ListLabel204">
    <w:name w:val="ListLabel 204"/>
    <w:qFormat/>
    <w:rPr>
      <w:rFonts w:cs="Courier New"/>
    </w:rPr>
  </w:style>
  <w:style w:type="character" w:customStyle="1" w:styleId="ListLabel205">
    <w:name w:val="ListLabel 205"/>
    <w:qFormat/>
    <w:rPr>
      <w:rFonts w:cs="Wingdings"/>
    </w:rPr>
  </w:style>
  <w:style w:type="character" w:customStyle="1" w:styleId="ListLabel206">
    <w:name w:val="ListLabel 206"/>
    <w:qFormat/>
    <w:rPr>
      <w:rFonts w:cs="Symbol"/>
    </w:rPr>
  </w:style>
  <w:style w:type="character" w:customStyle="1" w:styleId="ListLabel207">
    <w:name w:val="ListLabel 207"/>
    <w:qFormat/>
    <w:rPr>
      <w:rFonts w:cs="Courier New"/>
    </w:rPr>
  </w:style>
  <w:style w:type="character" w:customStyle="1" w:styleId="ListLabel208">
    <w:name w:val="ListLabel 208"/>
    <w:qFormat/>
    <w:rPr>
      <w:rFonts w:cs="Wingdings"/>
    </w:rPr>
  </w:style>
  <w:style w:type="character" w:customStyle="1" w:styleId="ListLabel209">
    <w:name w:val="ListLabel 209"/>
    <w:qFormat/>
    <w:rPr>
      <w:rFonts w:cs="Symbol"/>
    </w:rPr>
  </w:style>
  <w:style w:type="character" w:customStyle="1" w:styleId="ListLabel210">
    <w:name w:val="ListLabel 210"/>
    <w:qFormat/>
    <w:rPr>
      <w:rFonts w:cs="Courier New"/>
    </w:rPr>
  </w:style>
  <w:style w:type="character" w:customStyle="1" w:styleId="ListLabel211">
    <w:name w:val="ListLabel 211"/>
    <w:qFormat/>
    <w:rPr>
      <w:rFonts w:cs="Wingdings"/>
    </w:rPr>
  </w:style>
  <w:style w:type="character" w:customStyle="1" w:styleId="ListLabel212">
    <w:name w:val="ListLabel 212"/>
    <w:qFormat/>
    <w:rPr>
      <w:rFonts w:ascii="Arial" w:hAnsi="Arial" w:cs="Courier New"/>
      <w:sz w:val="24"/>
    </w:rPr>
  </w:style>
  <w:style w:type="character" w:customStyle="1" w:styleId="ListLabel213">
    <w:name w:val="ListLabel 213"/>
    <w:qFormat/>
    <w:rPr>
      <w:rFonts w:cs="Courier New"/>
    </w:rPr>
  </w:style>
  <w:style w:type="character" w:customStyle="1" w:styleId="ListLabel214">
    <w:name w:val="ListLabel 214"/>
    <w:qFormat/>
    <w:rPr>
      <w:rFonts w:cs="Wingdings"/>
    </w:rPr>
  </w:style>
  <w:style w:type="character" w:customStyle="1" w:styleId="ListLabel215">
    <w:name w:val="ListLabel 215"/>
    <w:qFormat/>
    <w:rPr>
      <w:rFonts w:cs="Symbol"/>
    </w:rPr>
  </w:style>
  <w:style w:type="character" w:customStyle="1" w:styleId="ListLabel216">
    <w:name w:val="ListLabel 216"/>
    <w:qFormat/>
    <w:rPr>
      <w:rFonts w:cs="Courier New"/>
    </w:rPr>
  </w:style>
  <w:style w:type="character" w:customStyle="1" w:styleId="ListLabel217">
    <w:name w:val="ListLabel 217"/>
    <w:qFormat/>
    <w:rPr>
      <w:rFonts w:cs="Wingdings"/>
    </w:rPr>
  </w:style>
  <w:style w:type="character" w:customStyle="1" w:styleId="ListLabel218">
    <w:name w:val="ListLabel 218"/>
    <w:qFormat/>
    <w:rPr>
      <w:rFonts w:cs="Symbol"/>
    </w:rPr>
  </w:style>
  <w:style w:type="character" w:customStyle="1" w:styleId="ListLabel219">
    <w:name w:val="ListLabel 219"/>
    <w:qFormat/>
    <w:rPr>
      <w:rFonts w:cs="Courier New"/>
    </w:rPr>
  </w:style>
  <w:style w:type="character" w:customStyle="1" w:styleId="ListLabel220">
    <w:name w:val="ListLabel 220"/>
    <w:qFormat/>
    <w:rPr>
      <w:rFonts w:cs="Wingdings"/>
    </w:rPr>
  </w:style>
  <w:style w:type="character" w:customStyle="1" w:styleId="ListLabel221">
    <w:name w:val="ListLabel 221"/>
    <w:qFormat/>
    <w:rPr>
      <w:rFonts w:ascii="Arial" w:hAnsi="Arial" w:cs="Courier New"/>
      <w:sz w:val="24"/>
    </w:rPr>
  </w:style>
  <w:style w:type="character" w:customStyle="1" w:styleId="ListLabel222">
    <w:name w:val="ListLabel 222"/>
    <w:qFormat/>
    <w:rPr>
      <w:rFonts w:cs="Courier New"/>
    </w:rPr>
  </w:style>
  <w:style w:type="character" w:customStyle="1" w:styleId="ListLabel223">
    <w:name w:val="ListLabel 223"/>
    <w:qFormat/>
    <w:rPr>
      <w:rFonts w:cs="Wingdings"/>
    </w:rPr>
  </w:style>
  <w:style w:type="character" w:customStyle="1" w:styleId="ListLabel224">
    <w:name w:val="ListLabel 224"/>
    <w:qFormat/>
    <w:rPr>
      <w:rFonts w:cs="Symbol"/>
    </w:rPr>
  </w:style>
  <w:style w:type="character" w:customStyle="1" w:styleId="ListLabel225">
    <w:name w:val="ListLabel 225"/>
    <w:qFormat/>
    <w:rPr>
      <w:rFonts w:cs="Courier New"/>
    </w:rPr>
  </w:style>
  <w:style w:type="character" w:customStyle="1" w:styleId="ListLabel226">
    <w:name w:val="ListLabel 226"/>
    <w:qFormat/>
    <w:rPr>
      <w:rFonts w:cs="Wingdings"/>
    </w:rPr>
  </w:style>
  <w:style w:type="character" w:customStyle="1" w:styleId="ListLabel227">
    <w:name w:val="ListLabel 227"/>
    <w:qFormat/>
    <w:rPr>
      <w:rFonts w:cs="Symbol"/>
    </w:rPr>
  </w:style>
  <w:style w:type="character" w:customStyle="1" w:styleId="ListLabel228">
    <w:name w:val="ListLabel 228"/>
    <w:qFormat/>
    <w:rPr>
      <w:rFonts w:cs="Courier New"/>
    </w:rPr>
  </w:style>
  <w:style w:type="character" w:customStyle="1" w:styleId="ListLabel229">
    <w:name w:val="ListLabel 229"/>
    <w:qFormat/>
    <w:rPr>
      <w:rFonts w:cs="Wingdings"/>
    </w:rPr>
  </w:style>
  <w:style w:type="character" w:customStyle="1" w:styleId="ListLabel230">
    <w:name w:val="ListLabel 230"/>
    <w:qFormat/>
    <w:rPr>
      <w:rFonts w:ascii="Arial" w:hAnsi="Arial" w:cs="Courier New"/>
      <w:sz w:val="24"/>
    </w:rPr>
  </w:style>
  <w:style w:type="character" w:customStyle="1" w:styleId="ListLabel231">
    <w:name w:val="ListLabel 231"/>
    <w:qFormat/>
    <w:rPr>
      <w:rFonts w:cs="Courier New"/>
    </w:rPr>
  </w:style>
  <w:style w:type="character" w:customStyle="1" w:styleId="ListLabel232">
    <w:name w:val="ListLabel 232"/>
    <w:qFormat/>
    <w:rPr>
      <w:rFonts w:cs="Wingdings"/>
    </w:rPr>
  </w:style>
  <w:style w:type="character" w:customStyle="1" w:styleId="ListLabel233">
    <w:name w:val="ListLabel 233"/>
    <w:qFormat/>
    <w:rPr>
      <w:rFonts w:cs="Symbol"/>
    </w:rPr>
  </w:style>
  <w:style w:type="character" w:customStyle="1" w:styleId="ListLabel234">
    <w:name w:val="ListLabel 234"/>
    <w:qFormat/>
    <w:rPr>
      <w:rFonts w:cs="Courier New"/>
    </w:rPr>
  </w:style>
  <w:style w:type="character" w:customStyle="1" w:styleId="ListLabel235">
    <w:name w:val="ListLabel 235"/>
    <w:qFormat/>
    <w:rPr>
      <w:rFonts w:cs="Wingdings"/>
    </w:rPr>
  </w:style>
  <w:style w:type="character" w:customStyle="1" w:styleId="ListLabel236">
    <w:name w:val="ListLabel 236"/>
    <w:qFormat/>
    <w:rPr>
      <w:rFonts w:cs="Symbol"/>
    </w:rPr>
  </w:style>
  <w:style w:type="character" w:customStyle="1" w:styleId="ListLabel237">
    <w:name w:val="ListLabel 237"/>
    <w:qFormat/>
    <w:rPr>
      <w:rFonts w:cs="Courier New"/>
    </w:rPr>
  </w:style>
  <w:style w:type="character" w:customStyle="1" w:styleId="ListLabel238">
    <w:name w:val="ListLabel 238"/>
    <w:qFormat/>
    <w:rPr>
      <w:rFonts w:cs="Wingdings"/>
    </w:rPr>
  </w:style>
  <w:style w:type="character" w:customStyle="1" w:styleId="ListLabel239">
    <w:name w:val="ListLabel 239"/>
    <w:qFormat/>
    <w:rPr>
      <w:rFonts w:ascii="Arial" w:hAnsi="Arial" w:cs="Courier New"/>
      <w:sz w:val="24"/>
    </w:rPr>
  </w:style>
  <w:style w:type="character" w:customStyle="1" w:styleId="ListLabel240">
    <w:name w:val="ListLabel 240"/>
    <w:qFormat/>
    <w:rPr>
      <w:rFonts w:cs="Courier New"/>
    </w:rPr>
  </w:style>
  <w:style w:type="character" w:customStyle="1" w:styleId="ListLabel241">
    <w:name w:val="ListLabel 241"/>
    <w:qFormat/>
    <w:rPr>
      <w:rFonts w:cs="Wingdings"/>
    </w:rPr>
  </w:style>
  <w:style w:type="character" w:customStyle="1" w:styleId="ListLabel242">
    <w:name w:val="ListLabel 242"/>
    <w:qFormat/>
    <w:rPr>
      <w:rFonts w:cs="Symbol"/>
    </w:rPr>
  </w:style>
  <w:style w:type="character" w:customStyle="1" w:styleId="ListLabel243">
    <w:name w:val="ListLabel 243"/>
    <w:qFormat/>
    <w:rPr>
      <w:rFonts w:cs="Courier New"/>
    </w:rPr>
  </w:style>
  <w:style w:type="character" w:customStyle="1" w:styleId="ListLabel244">
    <w:name w:val="ListLabel 244"/>
    <w:qFormat/>
    <w:rPr>
      <w:rFonts w:cs="Wingdings"/>
    </w:rPr>
  </w:style>
  <w:style w:type="character" w:customStyle="1" w:styleId="ListLabel245">
    <w:name w:val="ListLabel 245"/>
    <w:qFormat/>
    <w:rPr>
      <w:rFonts w:cs="Symbol"/>
    </w:rPr>
  </w:style>
  <w:style w:type="character" w:customStyle="1" w:styleId="ListLabel246">
    <w:name w:val="ListLabel 246"/>
    <w:qFormat/>
    <w:rPr>
      <w:rFonts w:cs="Courier New"/>
    </w:rPr>
  </w:style>
  <w:style w:type="character" w:customStyle="1" w:styleId="ListLabel247">
    <w:name w:val="ListLabel 247"/>
    <w:qFormat/>
    <w:rPr>
      <w:rFonts w:cs="Wingdings"/>
    </w:rPr>
  </w:style>
  <w:style w:type="character" w:customStyle="1" w:styleId="ListLabel248">
    <w:name w:val="ListLabel 248"/>
    <w:qFormat/>
    <w:rPr>
      <w:rFonts w:ascii="Arial" w:hAnsi="Arial" w:cs="Courier New"/>
      <w:b/>
      <w:sz w:val="24"/>
    </w:rPr>
  </w:style>
  <w:style w:type="character" w:customStyle="1" w:styleId="ListLabel249">
    <w:name w:val="ListLabel 249"/>
    <w:qFormat/>
    <w:rPr>
      <w:rFonts w:cs="Courier New"/>
    </w:rPr>
  </w:style>
  <w:style w:type="character" w:customStyle="1" w:styleId="ListLabel250">
    <w:name w:val="ListLabel 250"/>
    <w:qFormat/>
    <w:rPr>
      <w:rFonts w:cs="Wingdings"/>
    </w:rPr>
  </w:style>
  <w:style w:type="character" w:customStyle="1" w:styleId="ListLabel251">
    <w:name w:val="ListLabel 251"/>
    <w:qFormat/>
    <w:rPr>
      <w:rFonts w:cs="Symbol"/>
    </w:rPr>
  </w:style>
  <w:style w:type="character" w:customStyle="1" w:styleId="ListLabel252">
    <w:name w:val="ListLabel 252"/>
    <w:qFormat/>
    <w:rPr>
      <w:rFonts w:cs="Courier New"/>
    </w:rPr>
  </w:style>
  <w:style w:type="character" w:customStyle="1" w:styleId="ListLabel253">
    <w:name w:val="ListLabel 253"/>
    <w:qFormat/>
    <w:rPr>
      <w:rFonts w:cs="Wingdings"/>
    </w:rPr>
  </w:style>
  <w:style w:type="character" w:customStyle="1" w:styleId="ListLabel254">
    <w:name w:val="ListLabel 254"/>
    <w:qFormat/>
    <w:rPr>
      <w:rFonts w:cs="Symbol"/>
    </w:rPr>
  </w:style>
  <w:style w:type="character" w:customStyle="1" w:styleId="ListLabel255">
    <w:name w:val="ListLabel 255"/>
    <w:qFormat/>
    <w:rPr>
      <w:rFonts w:cs="Courier New"/>
    </w:rPr>
  </w:style>
  <w:style w:type="character" w:customStyle="1" w:styleId="ListLabel256">
    <w:name w:val="ListLabel 256"/>
    <w:qFormat/>
    <w:rPr>
      <w:rFonts w:cs="Wingdings"/>
    </w:rPr>
  </w:style>
  <w:style w:type="character" w:customStyle="1" w:styleId="ListLabel257">
    <w:name w:val="ListLabel 257"/>
    <w:qFormat/>
    <w:rPr>
      <w:rFonts w:ascii="Arial" w:hAnsi="Arial" w:cs="Courier New"/>
      <w:sz w:val="24"/>
    </w:rPr>
  </w:style>
  <w:style w:type="character" w:customStyle="1" w:styleId="ListLabel258">
    <w:name w:val="ListLabel 258"/>
    <w:qFormat/>
    <w:rPr>
      <w:rFonts w:cs="Courier New"/>
    </w:rPr>
  </w:style>
  <w:style w:type="character" w:customStyle="1" w:styleId="ListLabel259">
    <w:name w:val="ListLabel 259"/>
    <w:qFormat/>
    <w:rPr>
      <w:rFonts w:cs="Wingdings"/>
    </w:rPr>
  </w:style>
  <w:style w:type="character" w:customStyle="1" w:styleId="ListLabel260">
    <w:name w:val="ListLabel 260"/>
    <w:qFormat/>
    <w:rPr>
      <w:rFonts w:cs="Symbol"/>
    </w:rPr>
  </w:style>
  <w:style w:type="character" w:customStyle="1" w:styleId="ListLabel261">
    <w:name w:val="ListLabel 261"/>
    <w:qFormat/>
    <w:rPr>
      <w:rFonts w:cs="Courier New"/>
    </w:rPr>
  </w:style>
  <w:style w:type="character" w:customStyle="1" w:styleId="ListLabel262">
    <w:name w:val="ListLabel 262"/>
    <w:qFormat/>
    <w:rPr>
      <w:rFonts w:cs="Wingdings"/>
    </w:rPr>
  </w:style>
  <w:style w:type="character" w:customStyle="1" w:styleId="ListLabel263">
    <w:name w:val="ListLabel 263"/>
    <w:qFormat/>
    <w:rPr>
      <w:rFonts w:cs="Symbol"/>
    </w:rPr>
  </w:style>
  <w:style w:type="character" w:customStyle="1" w:styleId="ListLabel264">
    <w:name w:val="ListLabel 264"/>
    <w:qFormat/>
    <w:rPr>
      <w:rFonts w:cs="Courier New"/>
    </w:rPr>
  </w:style>
  <w:style w:type="character" w:customStyle="1" w:styleId="ListLabel265">
    <w:name w:val="ListLabel 265"/>
    <w:qFormat/>
    <w:rPr>
      <w:rFonts w:cs="Wingdings"/>
    </w:rPr>
  </w:style>
  <w:style w:type="paragraph" w:customStyle="1" w:styleId="Nadpis">
    <w:name w:val="Nadpis"/>
    <w:basedOn w:val="Normln"/>
    <w:next w:val="Zkladntext"/>
    <w:qFormat/>
    <w:pPr>
      <w:keepNext/>
      <w:spacing w:before="240" w:after="120"/>
    </w:pPr>
    <w:rPr>
      <w:rFonts w:ascii="Liberation Sans" w:eastAsia="Microsoft YaHei" w:hAnsi="Liberation Sans" w:cs="Arial"/>
      <w:sz w:val="28"/>
      <w:szCs w:val="28"/>
    </w:rPr>
  </w:style>
  <w:style w:type="paragraph" w:styleId="Zkladntext">
    <w:name w:val="Body Text"/>
    <w:basedOn w:val="Normln"/>
    <w:pPr>
      <w:spacing w:after="140" w:line="288" w:lineRule="auto"/>
    </w:pPr>
  </w:style>
  <w:style w:type="paragraph" w:styleId="Seznam">
    <w:name w:val="List"/>
    <w:basedOn w:val="Zkladntext"/>
    <w:rPr>
      <w:rFonts w:cs="Arial"/>
    </w:rPr>
  </w:style>
  <w:style w:type="paragraph" w:styleId="Titulek">
    <w:name w:val="caption"/>
    <w:basedOn w:val="Normln"/>
    <w:link w:val="TitulekChar"/>
    <w:uiPriority w:val="9"/>
    <w:unhideWhenUsed/>
    <w:qFormat/>
    <w:rsid w:val="00F37E18"/>
    <w:pPr>
      <w:spacing w:after="110"/>
    </w:pPr>
    <w:rPr>
      <w:b/>
      <w:bCs/>
      <w:sz w:val="18"/>
      <w:szCs w:val="18"/>
    </w:rPr>
  </w:style>
  <w:style w:type="paragraph" w:customStyle="1" w:styleId="Rejstk">
    <w:name w:val="Rejstřík"/>
    <w:basedOn w:val="Normln"/>
    <w:qFormat/>
    <w:pPr>
      <w:suppressLineNumbers/>
    </w:pPr>
    <w:rPr>
      <w:rFonts w:cs="Arial"/>
    </w:rPr>
  </w:style>
  <w:style w:type="paragraph" w:customStyle="1" w:styleId="Tabulkazhlav">
    <w:name w:val="Tabulka záhlaví"/>
    <w:basedOn w:val="Normln"/>
    <w:link w:val="TabulkazhlavChar"/>
    <w:uiPriority w:val="6"/>
    <w:qFormat/>
    <w:rsid w:val="00A47B09"/>
    <w:pPr>
      <w:spacing w:before="60" w:after="60"/>
      <w:ind w:left="57" w:right="57"/>
      <w:jc w:val="left"/>
    </w:pPr>
    <w:rPr>
      <w:b/>
      <w:color w:val="080808"/>
      <w:sz w:val="20"/>
    </w:rPr>
  </w:style>
  <w:style w:type="paragraph" w:customStyle="1" w:styleId="Tabulkatext">
    <w:name w:val="Tabulka text"/>
    <w:link w:val="TabulkatextChar"/>
    <w:uiPriority w:val="6"/>
    <w:qFormat/>
    <w:rsid w:val="00A47B09"/>
    <w:pPr>
      <w:spacing w:before="60" w:after="60"/>
      <w:ind w:left="57" w:right="57"/>
    </w:pPr>
    <w:rPr>
      <w:rFonts w:ascii="Arial" w:eastAsia="Arial" w:hAnsi="Arial"/>
      <w:color w:val="080808"/>
    </w:rPr>
  </w:style>
  <w:style w:type="paragraph" w:styleId="Textbubliny">
    <w:name w:val="Balloon Text"/>
    <w:basedOn w:val="Normln"/>
    <w:link w:val="TextbublinyChar"/>
    <w:uiPriority w:val="99"/>
    <w:semiHidden/>
    <w:unhideWhenUsed/>
    <w:qFormat/>
    <w:rsid w:val="00744469"/>
    <w:rPr>
      <w:rFonts w:ascii="Tahoma" w:hAnsi="Tahoma" w:cs="Tahoma"/>
      <w:sz w:val="16"/>
      <w:szCs w:val="16"/>
    </w:rPr>
  </w:style>
  <w:style w:type="paragraph" w:styleId="Zhlav">
    <w:name w:val="header"/>
    <w:basedOn w:val="Normln"/>
    <w:link w:val="ZhlavChar"/>
    <w:uiPriority w:val="99"/>
    <w:unhideWhenUsed/>
    <w:rsid w:val="00744469"/>
    <w:pPr>
      <w:tabs>
        <w:tab w:val="center" w:pos="4536"/>
        <w:tab w:val="right" w:pos="9072"/>
      </w:tabs>
    </w:pPr>
  </w:style>
  <w:style w:type="paragraph" w:styleId="Zpat">
    <w:name w:val="footer"/>
    <w:basedOn w:val="Normln"/>
    <w:link w:val="ZpatChar"/>
    <w:uiPriority w:val="99"/>
    <w:unhideWhenUsed/>
    <w:rsid w:val="00744469"/>
    <w:pPr>
      <w:tabs>
        <w:tab w:val="center" w:pos="4536"/>
        <w:tab w:val="right" w:pos="9072"/>
      </w:tabs>
    </w:pPr>
    <w:rPr>
      <w:sz w:val="18"/>
    </w:rPr>
  </w:style>
  <w:style w:type="paragraph" w:styleId="Nzev">
    <w:name w:val="Title"/>
    <w:basedOn w:val="Normln"/>
    <w:link w:val="NzevChar"/>
    <w:uiPriority w:val="14"/>
    <w:qFormat/>
    <w:rsid w:val="00773D72"/>
    <w:pPr>
      <w:spacing w:line="312" w:lineRule="auto"/>
      <w:contextualSpacing/>
      <w:jc w:val="left"/>
    </w:pPr>
    <w:rPr>
      <w:rFonts w:asciiTheme="majorHAnsi" w:eastAsiaTheme="majorEastAsia" w:hAnsiTheme="majorHAnsi" w:cstheme="majorBidi"/>
      <w:b/>
      <w:caps/>
      <w:kern w:val="2"/>
      <w:sz w:val="64"/>
      <w:szCs w:val="52"/>
    </w:rPr>
  </w:style>
  <w:style w:type="paragraph" w:styleId="Podnadpis">
    <w:name w:val="Subtitle"/>
    <w:basedOn w:val="Normln"/>
    <w:link w:val="PodnadpisChar"/>
    <w:uiPriority w:val="15"/>
    <w:qFormat/>
    <w:rsid w:val="00773D72"/>
    <w:pPr>
      <w:ind w:left="113"/>
      <w:jc w:val="left"/>
    </w:pPr>
    <w:rPr>
      <w:rFonts w:asciiTheme="majorHAnsi" w:eastAsiaTheme="majorEastAsia" w:hAnsiTheme="majorHAnsi" w:cstheme="majorBidi"/>
      <w:b/>
      <w:iCs/>
      <w:sz w:val="36"/>
      <w:szCs w:val="24"/>
    </w:rPr>
  </w:style>
  <w:style w:type="paragraph" w:customStyle="1" w:styleId="Nadpis1neslovan-jevobsahu">
    <w:name w:val="Nadpis 1 nečíslovaný - je v obsahu"/>
    <w:basedOn w:val="Nadpis1"/>
    <w:uiPriority w:val="4"/>
    <w:qFormat/>
    <w:rsid w:val="0011753D"/>
    <w:pPr>
      <w:numPr>
        <w:numId w:val="0"/>
      </w:numPr>
    </w:pPr>
  </w:style>
  <w:style w:type="paragraph" w:styleId="Obsah1">
    <w:name w:val="toc 1"/>
    <w:basedOn w:val="Normln"/>
    <w:autoRedefine/>
    <w:uiPriority w:val="39"/>
    <w:unhideWhenUsed/>
    <w:qFormat/>
    <w:rsid w:val="004548E9"/>
    <w:pPr>
      <w:tabs>
        <w:tab w:val="left" w:pos="397"/>
        <w:tab w:val="right" w:leader="dot" w:pos="9060"/>
      </w:tabs>
      <w:spacing w:before="100" w:after="100"/>
      <w:jc w:val="left"/>
    </w:pPr>
    <w:rPr>
      <w:b/>
      <w:bCs/>
      <w:caps/>
      <w:szCs w:val="20"/>
    </w:rPr>
  </w:style>
  <w:style w:type="paragraph" w:styleId="Obsah2">
    <w:name w:val="toc 2"/>
    <w:basedOn w:val="Normln"/>
    <w:autoRedefine/>
    <w:uiPriority w:val="39"/>
    <w:unhideWhenUsed/>
    <w:rsid w:val="004548E9"/>
    <w:pPr>
      <w:tabs>
        <w:tab w:val="left" w:pos="907"/>
        <w:tab w:val="right" w:leader="dot" w:pos="9061"/>
      </w:tabs>
      <w:ind w:left="397"/>
      <w:jc w:val="left"/>
    </w:pPr>
    <w:rPr>
      <w:szCs w:val="20"/>
    </w:rPr>
  </w:style>
  <w:style w:type="paragraph" w:styleId="Obsah3">
    <w:name w:val="toc 3"/>
    <w:basedOn w:val="Normln"/>
    <w:autoRedefine/>
    <w:uiPriority w:val="39"/>
    <w:unhideWhenUsed/>
    <w:rsid w:val="004548E9"/>
    <w:pPr>
      <w:tabs>
        <w:tab w:val="left" w:pos="1134"/>
        <w:tab w:val="right" w:leader="dot" w:pos="9060"/>
      </w:tabs>
      <w:ind w:left="397"/>
      <w:jc w:val="left"/>
    </w:pPr>
    <w:rPr>
      <w:iCs/>
      <w:szCs w:val="20"/>
    </w:rPr>
  </w:style>
  <w:style w:type="paragraph" w:styleId="Obsah4">
    <w:name w:val="toc 4"/>
    <w:basedOn w:val="Normln"/>
    <w:autoRedefine/>
    <w:uiPriority w:val="39"/>
    <w:unhideWhenUsed/>
    <w:rsid w:val="004548E9"/>
    <w:pPr>
      <w:tabs>
        <w:tab w:val="left" w:pos="1361"/>
        <w:tab w:val="right" w:leader="dot" w:pos="9060"/>
      </w:tabs>
      <w:ind w:left="397"/>
    </w:pPr>
    <w:rPr>
      <w:sz w:val="20"/>
      <w:szCs w:val="18"/>
    </w:rPr>
  </w:style>
  <w:style w:type="paragraph" w:styleId="Obsah5">
    <w:name w:val="toc 5"/>
    <w:basedOn w:val="Normln"/>
    <w:autoRedefine/>
    <w:uiPriority w:val="39"/>
    <w:unhideWhenUsed/>
    <w:rsid w:val="002B6E2F"/>
    <w:pPr>
      <w:tabs>
        <w:tab w:val="left" w:pos="1588"/>
        <w:tab w:val="right" w:leader="dot" w:pos="9061"/>
      </w:tabs>
      <w:ind w:left="397"/>
    </w:pPr>
    <w:rPr>
      <w:sz w:val="18"/>
      <w:szCs w:val="18"/>
    </w:rPr>
  </w:style>
  <w:style w:type="paragraph" w:styleId="Obsah6">
    <w:name w:val="toc 6"/>
    <w:basedOn w:val="Normln"/>
    <w:autoRedefine/>
    <w:uiPriority w:val="39"/>
    <w:unhideWhenUsed/>
    <w:rsid w:val="002B6E2F"/>
    <w:pPr>
      <w:tabs>
        <w:tab w:val="left" w:pos="1871"/>
        <w:tab w:val="right" w:leader="dot" w:pos="9061"/>
      </w:tabs>
      <w:ind w:left="397"/>
    </w:pPr>
    <w:rPr>
      <w:sz w:val="18"/>
      <w:szCs w:val="18"/>
    </w:rPr>
  </w:style>
  <w:style w:type="paragraph" w:styleId="Obsah7">
    <w:name w:val="toc 7"/>
    <w:basedOn w:val="Normln"/>
    <w:autoRedefine/>
    <w:uiPriority w:val="39"/>
    <w:unhideWhenUsed/>
    <w:rsid w:val="007E732D"/>
    <w:pPr>
      <w:ind w:left="1320"/>
    </w:pPr>
    <w:rPr>
      <w:sz w:val="18"/>
      <w:szCs w:val="18"/>
    </w:rPr>
  </w:style>
  <w:style w:type="paragraph" w:styleId="Obsah8">
    <w:name w:val="toc 8"/>
    <w:basedOn w:val="Normln"/>
    <w:autoRedefine/>
    <w:uiPriority w:val="39"/>
    <w:unhideWhenUsed/>
    <w:rsid w:val="007E732D"/>
    <w:pPr>
      <w:ind w:left="1540"/>
    </w:pPr>
    <w:rPr>
      <w:sz w:val="18"/>
      <w:szCs w:val="18"/>
    </w:rPr>
  </w:style>
  <w:style w:type="paragraph" w:styleId="Obsah9">
    <w:name w:val="toc 9"/>
    <w:basedOn w:val="Normln"/>
    <w:autoRedefine/>
    <w:uiPriority w:val="39"/>
    <w:unhideWhenUsed/>
    <w:rsid w:val="007E732D"/>
    <w:pPr>
      <w:ind w:left="1760"/>
    </w:pPr>
    <w:rPr>
      <w:sz w:val="18"/>
      <w:szCs w:val="18"/>
    </w:rPr>
  </w:style>
  <w:style w:type="paragraph" w:customStyle="1" w:styleId="Nadpis1neslovan-nenvobsahu">
    <w:name w:val="Nadpis 1 nečíslovaný - není v obsahu"/>
    <w:uiPriority w:val="4"/>
    <w:qFormat/>
    <w:rsid w:val="00773D72"/>
    <w:pPr>
      <w:keepNext/>
      <w:pageBreakBefore/>
      <w:spacing w:after="360"/>
    </w:pPr>
    <w:rPr>
      <w:rFonts w:asciiTheme="majorHAnsi" w:eastAsiaTheme="majorEastAsia" w:hAnsiTheme="majorHAnsi" w:cstheme="majorBidi"/>
      <w:b/>
      <w:bCs/>
      <w:color w:val="000000"/>
      <w:sz w:val="36"/>
      <w:szCs w:val="28"/>
    </w:rPr>
  </w:style>
  <w:style w:type="paragraph" w:styleId="Odstavecseseznamem">
    <w:name w:val="List Paragraph"/>
    <w:aliases w:val="Odstavec_muj,Nad,List Paragraph"/>
    <w:basedOn w:val="Normln"/>
    <w:link w:val="OdstavecseseznamemChar"/>
    <w:qFormat/>
    <w:rsid w:val="009D6602"/>
    <w:pPr>
      <w:ind w:left="720"/>
      <w:contextualSpacing/>
    </w:pPr>
  </w:style>
  <w:style w:type="paragraph" w:customStyle="1" w:styleId="Odrky1">
    <w:name w:val="Odrážky 1"/>
    <w:basedOn w:val="Odstavecseseznamem"/>
    <w:link w:val="Odrky1Char"/>
    <w:uiPriority w:val="5"/>
    <w:qFormat/>
    <w:rsid w:val="0020570D"/>
  </w:style>
  <w:style w:type="paragraph" w:customStyle="1" w:styleId="Pouitzdroje">
    <w:name w:val="Použité zdroje"/>
    <w:basedOn w:val="Odstavecseseznamem"/>
    <w:link w:val="PouitzdrojeChar"/>
    <w:uiPriority w:val="13"/>
    <w:qFormat/>
    <w:rsid w:val="00FE1471"/>
  </w:style>
  <w:style w:type="paragraph" w:customStyle="1" w:styleId="Plohy">
    <w:name w:val="Přílohy"/>
    <w:basedOn w:val="Odstavecseseznamem"/>
    <w:link w:val="PlohyChar"/>
    <w:uiPriority w:val="13"/>
    <w:qFormat/>
    <w:rsid w:val="00FE1471"/>
  </w:style>
  <w:style w:type="paragraph" w:customStyle="1" w:styleId="Odrky2">
    <w:name w:val="Odrážky 2"/>
    <w:basedOn w:val="Odrky1"/>
    <w:link w:val="Odrky2Char"/>
    <w:uiPriority w:val="5"/>
    <w:qFormat/>
    <w:rsid w:val="00306C59"/>
  </w:style>
  <w:style w:type="paragraph" w:customStyle="1" w:styleId="Normlnodsazenshora">
    <w:name w:val="Normální odsazen shora"/>
    <w:basedOn w:val="Normln"/>
    <w:link w:val="NormlnodsazenshoraChar"/>
    <w:uiPriority w:val="17"/>
    <w:qFormat/>
    <w:rsid w:val="007D0935"/>
    <w:pPr>
      <w:spacing w:before="220"/>
    </w:pPr>
  </w:style>
  <w:style w:type="paragraph" w:customStyle="1" w:styleId="Seznamobrzkatabulek">
    <w:name w:val="Seznam obrázků a tabulek"/>
    <w:basedOn w:val="Nadpis1neslovan-nenvobsahu"/>
    <w:link w:val="SeznamobrzkatabulekChar"/>
    <w:uiPriority w:val="19"/>
    <w:qFormat/>
    <w:rsid w:val="00057C9B"/>
    <w:pPr>
      <w:pageBreakBefore w:val="0"/>
      <w:spacing w:before="220"/>
    </w:pPr>
  </w:style>
  <w:style w:type="paragraph" w:styleId="Seznamobrzk">
    <w:name w:val="table of figures"/>
    <w:basedOn w:val="Normln"/>
    <w:uiPriority w:val="99"/>
    <w:unhideWhenUsed/>
    <w:qFormat/>
    <w:rsid w:val="00F25FB9"/>
  </w:style>
  <w:style w:type="paragraph" w:customStyle="1" w:styleId="Titulekobrzku">
    <w:name w:val="Titulek obrázku"/>
    <w:basedOn w:val="Titulek"/>
    <w:link w:val="TitulekobrzkuChar"/>
    <w:uiPriority w:val="10"/>
    <w:qFormat/>
    <w:rsid w:val="00C26A71"/>
    <w:pPr>
      <w:spacing w:after="0"/>
      <w:jc w:val="center"/>
    </w:pPr>
  </w:style>
  <w:style w:type="paragraph" w:styleId="Bezmezer">
    <w:name w:val="No Spacing"/>
    <w:link w:val="BezmezerChar"/>
    <w:uiPriority w:val="3"/>
    <w:qFormat/>
    <w:rsid w:val="00773D72"/>
    <w:rPr>
      <w:rFonts w:ascii="Arial" w:eastAsia="Arial" w:hAnsi="Arial"/>
      <w:color w:val="000000"/>
      <w:sz w:val="22"/>
    </w:rPr>
  </w:style>
  <w:style w:type="paragraph" w:customStyle="1" w:styleId="Odrky3">
    <w:name w:val="Odrážky 3"/>
    <w:basedOn w:val="Odrky2"/>
    <w:link w:val="Odrky3Char"/>
    <w:uiPriority w:val="5"/>
    <w:qFormat/>
    <w:rsid w:val="004354DE"/>
  </w:style>
  <w:style w:type="paragraph" w:customStyle="1" w:styleId="Seznamsodrkami41">
    <w:name w:val="Seznam s odrážkami 41"/>
    <w:basedOn w:val="Odstavecseseznamem"/>
    <w:uiPriority w:val="5"/>
    <w:qFormat/>
    <w:rsid w:val="004D73F0"/>
  </w:style>
  <w:style w:type="paragraph" w:customStyle="1" w:styleId="slovanseznam21">
    <w:name w:val="Číslovaný seznam 21"/>
    <w:basedOn w:val="Seznamsodrkami41"/>
    <w:uiPriority w:val="5"/>
    <w:qFormat/>
    <w:rsid w:val="004D73F0"/>
  </w:style>
  <w:style w:type="paragraph" w:customStyle="1" w:styleId="slovanseznam31">
    <w:name w:val="Číslovaný seznam 31"/>
    <w:basedOn w:val="slovanseznam21"/>
    <w:uiPriority w:val="5"/>
    <w:qFormat/>
    <w:rsid w:val="004D73F0"/>
  </w:style>
  <w:style w:type="paragraph" w:customStyle="1" w:styleId="slovanseznam41">
    <w:name w:val="Číslovaný seznam 41"/>
    <w:basedOn w:val="slovanseznam31"/>
    <w:uiPriority w:val="5"/>
    <w:qFormat/>
    <w:rsid w:val="004D73F0"/>
  </w:style>
  <w:style w:type="paragraph" w:customStyle="1" w:styleId="Nadpis1neslovan">
    <w:name w:val="Nadpis 1 nečíslovaný"/>
    <w:basedOn w:val="Nadpis1neslovan-nenvobsahu"/>
    <w:link w:val="Nadpis1neslovanChar"/>
    <w:uiPriority w:val="18"/>
    <w:qFormat/>
    <w:rsid w:val="00BD26E4"/>
    <w:pPr>
      <w:pageBreakBefore w:val="0"/>
      <w:spacing w:before="360"/>
    </w:pPr>
  </w:style>
  <w:style w:type="paragraph" w:styleId="Textpoznpodarou">
    <w:name w:val="footnote text"/>
    <w:basedOn w:val="Normln"/>
    <w:link w:val="TextpoznpodarouChar"/>
    <w:uiPriority w:val="99"/>
    <w:qFormat/>
    <w:rsid w:val="00C72443"/>
    <w:rPr>
      <w:sz w:val="18"/>
      <w:szCs w:val="20"/>
    </w:rPr>
  </w:style>
  <w:style w:type="paragraph" w:customStyle="1" w:styleId="slovanseznam51">
    <w:name w:val="Číslovaný seznam 51"/>
    <w:basedOn w:val="slovanseznam41"/>
    <w:uiPriority w:val="5"/>
    <w:qFormat/>
    <w:rsid w:val="004D73F0"/>
  </w:style>
  <w:style w:type="paragraph" w:customStyle="1" w:styleId="Odrky4">
    <w:name w:val="Odrážky 4"/>
    <w:basedOn w:val="Odrky3"/>
    <w:link w:val="Odrky4Char"/>
    <w:uiPriority w:val="5"/>
    <w:qFormat/>
    <w:rsid w:val="008053D8"/>
  </w:style>
  <w:style w:type="paragraph" w:customStyle="1" w:styleId="Odrky5">
    <w:name w:val="Odrážky 5"/>
    <w:basedOn w:val="Odrky4"/>
    <w:link w:val="Odrky5Char"/>
    <w:uiPriority w:val="5"/>
    <w:qFormat/>
    <w:rsid w:val="008053D8"/>
  </w:style>
  <w:style w:type="paragraph" w:customStyle="1" w:styleId="Obrzek">
    <w:name w:val="Obrázek"/>
    <w:basedOn w:val="Normln"/>
    <w:link w:val="ObrzekChar"/>
    <w:uiPriority w:val="10"/>
    <w:qFormat/>
    <w:rsid w:val="00647088"/>
    <w:pPr>
      <w:keepNext/>
      <w:spacing w:after="110"/>
      <w:jc w:val="center"/>
    </w:pPr>
    <w:rPr>
      <w:lang w:eastAsia="cs-CZ"/>
    </w:rPr>
  </w:style>
  <w:style w:type="paragraph" w:customStyle="1" w:styleId="Motto">
    <w:name w:val="Motto"/>
    <w:basedOn w:val="Normln"/>
    <w:link w:val="MottoChar"/>
    <w:uiPriority w:val="16"/>
    <w:qFormat/>
    <w:rsid w:val="00773D72"/>
    <w:rPr>
      <w:b/>
      <w:sz w:val="32"/>
    </w:rPr>
  </w:style>
  <w:style w:type="paragraph" w:customStyle="1" w:styleId="Zdroj">
    <w:name w:val="Zdroj"/>
    <w:basedOn w:val="Normln"/>
    <w:link w:val="ZdrojChar"/>
    <w:uiPriority w:val="9"/>
    <w:qFormat/>
    <w:rsid w:val="00C26A71"/>
    <w:pPr>
      <w:spacing w:before="110"/>
    </w:pPr>
    <w:rPr>
      <w:sz w:val="18"/>
    </w:rPr>
  </w:style>
  <w:style w:type="paragraph" w:customStyle="1" w:styleId="Zdrojobrzku">
    <w:name w:val="Zdroj obrázku"/>
    <w:basedOn w:val="Zdroj"/>
    <w:link w:val="ZdrojobrzkuChar"/>
    <w:uiPriority w:val="10"/>
    <w:qFormat/>
    <w:rsid w:val="00FC7F62"/>
    <w:pPr>
      <w:spacing w:before="60"/>
      <w:jc w:val="center"/>
    </w:pPr>
  </w:style>
  <w:style w:type="paragraph" w:customStyle="1" w:styleId="txt">
    <w:name w:val="txt"/>
    <w:basedOn w:val="Normln"/>
    <w:qFormat/>
    <w:rsid w:val="00EE591B"/>
    <w:pPr>
      <w:spacing w:after="120"/>
      <w:ind w:firstLine="357"/>
    </w:pPr>
    <w:rPr>
      <w:rFonts w:ascii="Arial" w:eastAsia="Times New Roman" w:hAnsi="Arial" w:cs="Times New Roman"/>
      <w:szCs w:val="24"/>
      <w:lang w:eastAsia="cs-CZ"/>
    </w:rPr>
  </w:style>
  <w:style w:type="paragraph" w:customStyle="1" w:styleId="normln0">
    <w:name w:val="normální"/>
    <w:basedOn w:val="Normln"/>
    <w:qFormat/>
    <w:rsid w:val="009B0AFD"/>
    <w:rPr>
      <w:rFonts w:ascii="Arial" w:eastAsia="Times New Roman" w:hAnsi="Arial" w:cs="Times New Roman"/>
      <w:sz w:val="24"/>
      <w:szCs w:val="20"/>
      <w:lang w:eastAsia="cs-CZ"/>
    </w:rPr>
  </w:style>
  <w:style w:type="paragraph" w:customStyle="1" w:styleId="VZTabulkyagrafy">
    <w:name w:val="VZ Tabulky a grafy"/>
    <w:basedOn w:val="Normln"/>
    <w:qFormat/>
    <w:rsid w:val="009B0AFD"/>
    <w:pPr>
      <w:suppressAutoHyphens/>
      <w:spacing w:before="40" w:after="40"/>
    </w:pPr>
    <w:rPr>
      <w:rFonts w:ascii="Arial" w:eastAsia="Times New Roman" w:hAnsi="Arial" w:cs="Times New Roman"/>
      <w:bCs/>
      <w:szCs w:val="20"/>
      <w:lang w:eastAsia="ar-SA"/>
    </w:rPr>
  </w:style>
  <w:style w:type="paragraph" w:customStyle="1" w:styleId="Default">
    <w:name w:val="Default"/>
    <w:qFormat/>
    <w:rsid w:val="006078C8"/>
    <w:rPr>
      <w:rFonts w:ascii="Arial" w:eastAsia="Arial" w:hAnsi="Arial" w:cs="Arial"/>
      <w:color w:val="000000"/>
      <w:sz w:val="24"/>
      <w:szCs w:val="24"/>
    </w:rPr>
  </w:style>
  <w:style w:type="paragraph" w:styleId="Textkomente">
    <w:name w:val="annotation text"/>
    <w:basedOn w:val="Normln"/>
    <w:link w:val="TextkomenteChar"/>
    <w:uiPriority w:val="99"/>
    <w:unhideWhenUsed/>
    <w:qFormat/>
    <w:rsid w:val="004C517E"/>
    <w:rPr>
      <w:sz w:val="20"/>
      <w:szCs w:val="20"/>
    </w:rPr>
  </w:style>
  <w:style w:type="paragraph" w:styleId="Pedmtkomente">
    <w:name w:val="annotation subject"/>
    <w:basedOn w:val="Textkomente"/>
    <w:link w:val="PedmtkomenteChar"/>
    <w:uiPriority w:val="99"/>
    <w:semiHidden/>
    <w:unhideWhenUsed/>
    <w:qFormat/>
    <w:rsid w:val="004C517E"/>
    <w:rPr>
      <w:b/>
      <w:bCs/>
    </w:rPr>
  </w:style>
  <w:style w:type="paragraph" w:styleId="Revize">
    <w:name w:val="Revision"/>
    <w:uiPriority w:val="99"/>
    <w:semiHidden/>
    <w:qFormat/>
    <w:rsid w:val="00D25F96"/>
    <w:rPr>
      <w:color w:val="00000A"/>
      <w:sz w:val="22"/>
    </w:rPr>
  </w:style>
  <w:style w:type="paragraph" w:styleId="Normlnweb">
    <w:name w:val="Normal (Web)"/>
    <w:basedOn w:val="Normln"/>
    <w:uiPriority w:val="99"/>
    <w:qFormat/>
    <w:rsid w:val="00007B1E"/>
    <w:pPr>
      <w:spacing w:beforeAutospacing="1" w:afterAutospacing="1"/>
      <w:jc w:val="left"/>
    </w:pPr>
    <w:rPr>
      <w:rFonts w:ascii="Arial Unicode MS" w:eastAsia="Arial Unicode MS" w:hAnsi="Arial Unicode MS" w:cs="Times New Roman"/>
      <w:sz w:val="24"/>
      <w:szCs w:val="24"/>
      <w:lang w:eastAsia="cs-CZ"/>
    </w:rPr>
  </w:style>
  <w:style w:type="paragraph" w:customStyle="1" w:styleId="Standard">
    <w:name w:val="Standard"/>
    <w:qFormat/>
    <w:rsid w:val="005A0F9C"/>
    <w:pPr>
      <w:suppressAutoHyphens/>
    </w:pPr>
    <w:rPr>
      <w:rFonts w:ascii="Calibri" w:eastAsia="SimSun" w:hAnsi="Calibri" w:cs="Tahoma"/>
      <w:color w:val="00000A"/>
      <w:kern w:val="2"/>
      <w:sz w:val="22"/>
    </w:rPr>
  </w:style>
  <w:style w:type="table" w:styleId="Mkatabulky">
    <w:name w:val="Table Grid"/>
    <w:basedOn w:val="Normlntabulka"/>
    <w:uiPriority w:val="59"/>
    <w:rsid w:val="00A47B0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style>
  <w:style w:type="table" w:customStyle="1" w:styleId="Stednstnovn1zvraznn11">
    <w:name w:val="Střední stínování 1 – zvýraznění 11"/>
    <w:basedOn w:val="Normlntabulka"/>
    <w:uiPriority w:val="63"/>
    <w:rsid w:val="00ED7068"/>
    <w:tblPr>
      <w:tblStyleRowBandSize w:val="1"/>
      <w:tblStyleColBandSize w:val="1"/>
      <w:tblBorders>
        <w:top w:val="single" w:sz="8" w:space="0" w:color="7B7B7B" w:themeColor="accent1" w:themeTint="BF"/>
        <w:left w:val="single" w:sz="8" w:space="0" w:color="7B7B7B" w:themeColor="accent1" w:themeTint="BF"/>
        <w:bottom w:val="single" w:sz="8" w:space="0" w:color="7B7B7B" w:themeColor="accent1" w:themeTint="BF"/>
        <w:right w:val="single" w:sz="8" w:space="0" w:color="7B7B7B" w:themeColor="accent1" w:themeTint="BF"/>
        <w:insideH w:val="single" w:sz="8" w:space="0" w:color="7B7B7B" w:themeColor="accent1" w:themeTint="BF"/>
      </w:tblBorders>
    </w:tblPr>
    <w:tblStylePr w:type="firstRow">
      <w:pPr>
        <w:spacing w:before="0" w:after="0" w:line="240" w:lineRule="auto"/>
      </w:pPr>
      <w:rPr>
        <w:b/>
        <w:bCs/>
        <w:color w:val="FFFFFF" w:themeColor="background1"/>
      </w:rPr>
      <w:tblPr/>
      <w:tcPr>
        <w:tcBorders>
          <w:top w:val="single" w:sz="8" w:space="0" w:color="505050" w:themeColor="accent1"/>
          <w:left w:val="single" w:sz="8" w:space="0" w:color="505050" w:themeColor="accent1"/>
          <w:bottom w:val="single" w:sz="8" w:space="0" w:color="505050" w:themeColor="accent1"/>
          <w:right w:val="single" w:sz="8" w:space="0" w:color="505050" w:themeColor="accent1"/>
          <w:insideH w:val="nil"/>
          <w:insideV w:val="nil"/>
        </w:tcBorders>
        <w:shd w:val="clear" w:color="auto" w:fill="505050" w:themeFill="accent1"/>
      </w:tcPr>
    </w:tblStylePr>
    <w:tblStylePr w:type="lastRow">
      <w:pPr>
        <w:spacing w:before="0" w:after="0" w:line="240" w:lineRule="auto"/>
      </w:pPr>
      <w:rPr>
        <w:b/>
        <w:bCs/>
      </w:rPr>
      <w:tblPr/>
      <w:tcPr>
        <w:tcBorders>
          <w:top w:val="double" w:sz="6" w:space="0" w:color="505050" w:themeColor="accent1"/>
          <w:left w:val="single" w:sz="8" w:space="0" w:color="505050" w:themeColor="accent1"/>
          <w:bottom w:val="single" w:sz="8" w:space="0" w:color="505050" w:themeColor="accent1"/>
          <w:right w:val="single" w:sz="8" w:space="0" w:color="505050" w:themeColor="accent1"/>
          <w:insideH w:val="nil"/>
          <w:insideV w:val="nil"/>
        </w:tcBorders>
      </w:tcPr>
    </w:tblStylePr>
    <w:tblStylePr w:type="firstCol">
      <w:rPr>
        <w:b/>
        <w:bCs/>
      </w:rPr>
    </w:tblStylePr>
    <w:tblStylePr w:type="lastCol">
      <w:rPr>
        <w:b/>
        <w:bCs/>
      </w:rPr>
    </w:tblStylePr>
    <w:tblStylePr w:type="band1Vert">
      <w:tblPr/>
      <w:tcPr>
        <w:shd w:val="clear" w:color="auto" w:fill="D3D3D3" w:themeFill="accent1" w:themeFillTint="3F"/>
      </w:tcPr>
    </w:tblStylePr>
    <w:tblStylePr w:type="band1Horz">
      <w:tblPr/>
      <w:tcPr>
        <w:tcBorders>
          <w:insideH w:val="nil"/>
          <w:insideV w:val="nil"/>
        </w:tcBorders>
        <w:shd w:val="clear" w:color="auto" w:fill="D3D3D3" w:themeFill="accent1" w:themeFillTint="3F"/>
      </w:tcPr>
    </w:tblStylePr>
    <w:tblStylePr w:type="band2Horz">
      <w:tblPr/>
      <w:tcPr>
        <w:tcBorders>
          <w:insideH w:val="nil"/>
          <w:insideV w:val="nil"/>
        </w:tcBorders>
      </w:tcPr>
    </w:tblStylePr>
  </w:style>
  <w:style w:type="table" w:styleId="Stednstnovn1zvraznn6">
    <w:name w:val="Medium Shading 1 Accent 6"/>
    <w:basedOn w:val="Normlntabulka"/>
    <w:uiPriority w:val="63"/>
    <w:rsid w:val="00ED7068"/>
    <w:tblPr>
      <w:tblStyleRowBandSize w:val="1"/>
      <w:tblStyleColBandSize w:val="1"/>
      <w:tblBorders>
        <w:top w:val="single" w:sz="8" w:space="0" w:color="FFFFFF" w:themeColor="accent6" w:themeTint="BF"/>
        <w:left w:val="single" w:sz="8" w:space="0" w:color="FFFFFF" w:themeColor="accent6" w:themeTint="BF"/>
        <w:bottom w:val="single" w:sz="8" w:space="0" w:color="FFFFFF" w:themeColor="accent6" w:themeTint="BF"/>
        <w:right w:val="single" w:sz="8" w:space="0" w:color="FFFFFF" w:themeColor="accent6" w:themeTint="BF"/>
        <w:insideH w:val="single" w:sz="8" w:space="0" w:color="FFFFFF" w:themeColor="accent6" w:themeTint="BF"/>
      </w:tblBorders>
    </w:tblPr>
    <w:tblStylePr w:type="firstRow">
      <w:pPr>
        <w:spacing w:before="0" w:after="0" w:line="240" w:lineRule="auto"/>
      </w:pPr>
      <w:rPr>
        <w:b/>
        <w:bCs/>
        <w:color w:val="FFFFFF" w:themeColor="background1"/>
      </w:rPr>
      <w:tblPr/>
      <w:tcPr>
        <w:tcBorders>
          <w:top w:val="single" w:sz="8" w:space="0" w:color="FFFFFF" w:themeColor="accent6"/>
          <w:left w:val="single" w:sz="8" w:space="0" w:color="FFFFFF" w:themeColor="accent6"/>
          <w:bottom w:val="single" w:sz="8" w:space="0" w:color="FFFFFF" w:themeColor="accent6"/>
          <w:right w:val="single" w:sz="8" w:space="0" w:color="FFFFFF" w:themeColor="accent6"/>
          <w:insideH w:val="nil"/>
          <w:insideV w:val="nil"/>
        </w:tcBorders>
        <w:shd w:val="clear" w:color="auto" w:fill="FFFFFF" w:themeFill="accent6"/>
      </w:tcPr>
    </w:tblStylePr>
    <w:tblStylePr w:type="lastRow">
      <w:pPr>
        <w:spacing w:before="0" w:after="0" w:line="240" w:lineRule="auto"/>
      </w:pPr>
      <w:rPr>
        <w:b/>
        <w:bCs/>
      </w:rPr>
      <w:tblPr/>
      <w:tcPr>
        <w:tcBorders>
          <w:top w:val="double" w:sz="6" w:space="0" w:color="FFFFFF" w:themeColor="accent6"/>
          <w:left w:val="single" w:sz="8" w:space="0" w:color="FFFFFF" w:themeColor="accent6"/>
          <w:bottom w:val="single" w:sz="8" w:space="0" w:color="FFFFFF" w:themeColor="accent6"/>
          <w:right w:val="single" w:sz="8" w:space="0" w:color="FFFFFF" w:themeColor="accent6"/>
          <w:insideH w:val="nil"/>
          <w:insideV w:val="nil"/>
        </w:tcBorders>
      </w:tcPr>
    </w:tblStylePr>
    <w:tblStylePr w:type="firstCol">
      <w:rPr>
        <w:b/>
        <w:bCs/>
      </w:rPr>
    </w:tblStylePr>
    <w:tblStylePr w:type="lastCol">
      <w:rPr>
        <w:b/>
        <w:bCs/>
      </w:rPr>
    </w:tblStylePr>
    <w:tblStylePr w:type="band1Vert">
      <w:tblPr/>
      <w:tcPr>
        <w:shd w:val="clear" w:color="auto" w:fill="FFFFFF" w:themeFill="accent6" w:themeFillTint="3F"/>
      </w:tcPr>
    </w:tblStylePr>
    <w:tblStylePr w:type="band1Horz">
      <w:tblPr/>
      <w:tcPr>
        <w:tcBorders>
          <w:insideH w:val="nil"/>
          <w:insideV w:val="nil"/>
        </w:tcBorders>
        <w:shd w:val="clear" w:color="auto" w:fill="FFFFFF" w:themeFill="accent6" w:themeFillTint="3F"/>
      </w:tcPr>
    </w:tblStylePr>
    <w:tblStylePr w:type="band2Horz">
      <w:tblPr/>
      <w:tcPr>
        <w:tcBorders>
          <w:insideH w:val="nil"/>
          <w:insideV w:val="nil"/>
        </w:tcBorders>
      </w:tcPr>
    </w:tblStylePr>
  </w:style>
  <w:style w:type="table" w:styleId="Stednmka3zvraznn2">
    <w:name w:val="Medium Grid 3 Accent 2"/>
    <w:basedOn w:val="Normlntabulka"/>
    <w:uiPriority w:val="69"/>
    <w:rsid w:val="00E073E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3F3F3" w:themeFill="accent2" w:themeFillTint="3F"/>
    </w:tcPr>
    <w:tblStylePr w:type="firstRow">
      <w:rPr>
        <w:b/>
        <w:bCs/>
        <w:i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D2D2D2" w:themeFill="accent2"/>
      </w:tcPr>
    </w:tblStylePr>
    <w:tblStylePr w:type="lastRow">
      <w:rPr>
        <w:b/>
        <w:bCs/>
        <w:i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D2D2D2" w:themeFill="accent2"/>
      </w:tcPr>
    </w:tblStylePr>
    <w:tblStylePr w:type="firstCol">
      <w:rPr>
        <w:b/>
        <w:bCs/>
        <w:i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2D2D2" w:themeFill="accent2"/>
      </w:tcPr>
    </w:tblStylePr>
    <w:tblStylePr w:type="lastCol">
      <w:rPr>
        <w:b/>
        <w:bCs/>
        <w:i w:val="0"/>
        <w:color w:val="FFFFFF" w:themeColor="background1"/>
      </w:rPr>
      <w:tblPr/>
      <w:tcPr>
        <w:tcBorders>
          <w:top w:val="nil"/>
          <w:left w:val="single" w:sz="24" w:space="0" w:color="FFFFFF" w:themeColor="background1"/>
          <w:bottom w:val="nil"/>
          <w:right w:val="nil"/>
          <w:insideH w:val="nil"/>
          <w:insideV w:val="nil"/>
        </w:tcBorders>
        <w:shd w:val="clear" w:color="auto" w:fill="D2D2D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8E8E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E8E8E8" w:themeFill="accent2" w:themeFillTint="7F"/>
      </w:tcPr>
    </w:tblStylePr>
  </w:style>
  <w:style w:type="table" w:styleId="Stednmka2zvraznn5">
    <w:name w:val="Medium Grid 2 Accent 5"/>
    <w:basedOn w:val="Normlntabulka"/>
    <w:uiPriority w:val="68"/>
    <w:rsid w:val="00E073EC"/>
    <w:rPr>
      <w:rFonts w:asciiTheme="majorHAnsi" w:eastAsiaTheme="majorEastAsia" w:hAnsiTheme="majorHAnsi" w:cstheme="majorBidi"/>
      <w:color w:val="000000" w:themeColor="text1"/>
    </w:rPr>
    <w:tblPr>
      <w:tblStyleRowBandSize w:val="1"/>
      <w:tblStyleColBandSize w:val="1"/>
      <w:tblBorders>
        <w:top w:val="single" w:sz="8" w:space="0" w:color="7F7F7F" w:themeColor="accent5"/>
        <w:left w:val="single" w:sz="8" w:space="0" w:color="7F7F7F" w:themeColor="accent5"/>
        <w:bottom w:val="single" w:sz="8" w:space="0" w:color="7F7F7F" w:themeColor="accent5"/>
        <w:right w:val="single" w:sz="8" w:space="0" w:color="7F7F7F" w:themeColor="accent5"/>
        <w:insideH w:val="single" w:sz="8" w:space="0" w:color="7F7F7F" w:themeColor="accent5"/>
        <w:insideV w:val="single" w:sz="8" w:space="0" w:color="7F7F7F" w:themeColor="accent5"/>
      </w:tblBorders>
    </w:tblPr>
    <w:tcPr>
      <w:shd w:val="clear" w:color="auto" w:fill="DFDFDF" w:themeFill="accent5" w:themeFillTint="3F"/>
    </w:tcPr>
    <w:tblStylePr w:type="firstRow">
      <w:rPr>
        <w:b/>
        <w:bCs/>
        <w:color w:val="000000" w:themeColor="text1"/>
      </w:rPr>
      <w:tblPr/>
      <w:tcPr>
        <w:shd w:val="clear" w:color="auto" w:fill="F2F2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E5E5" w:themeFill="accent5" w:themeFillTint="33"/>
      </w:tcPr>
    </w:tblStylePr>
    <w:tblStylePr w:type="band1Vert">
      <w:tblPr/>
      <w:tcPr>
        <w:shd w:val="clear" w:color="auto" w:fill="BFBFBF" w:themeFill="accent5" w:themeFillTint="7F"/>
      </w:tcPr>
    </w:tblStylePr>
    <w:tblStylePr w:type="band1Horz">
      <w:tblPr/>
      <w:tcPr>
        <w:tcBorders>
          <w:insideH w:val="single" w:sz="6" w:space="0" w:color="7F7F7F" w:themeColor="accent5"/>
          <w:insideV w:val="single" w:sz="6" w:space="0" w:color="7F7F7F" w:themeColor="accent5"/>
        </w:tcBorders>
        <w:shd w:val="clear" w:color="auto" w:fill="BFBFBF" w:themeFill="accent5" w:themeFillTint="7F"/>
      </w:tcPr>
    </w:tblStylePr>
    <w:tblStylePr w:type="nwCell">
      <w:tblPr/>
      <w:tcPr>
        <w:shd w:val="clear" w:color="auto" w:fill="FFFFFF" w:themeFill="background1"/>
      </w:tcPr>
    </w:tblStylePr>
  </w:style>
  <w:style w:type="table" w:styleId="Stednstnovn1zvraznn5">
    <w:name w:val="Medium Shading 1 Accent 5"/>
    <w:basedOn w:val="Normlntabulka"/>
    <w:uiPriority w:val="63"/>
    <w:rsid w:val="00E073EC"/>
    <w:tblPr>
      <w:tblStyleRowBandSize w:val="1"/>
      <w:tblStyleColBandSize w:val="1"/>
      <w:tblBorders>
        <w:top w:val="single" w:sz="8" w:space="0" w:color="9F9F9F" w:themeColor="accent5" w:themeTint="BF"/>
        <w:left w:val="single" w:sz="8" w:space="0" w:color="9F9F9F" w:themeColor="accent5" w:themeTint="BF"/>
        <w:bottom w:val="single" w:sz="8" w:space="0" w:color="9F9F9F" w:themeColor="accent5" w:themeTint="BF"/>
        <w:right w:val="single" w:sz="8" w:space="0" w:color="9F9F9F" w:themeColor="accent5" w:themeTint="BF"/>
        <w:insideH w:val="single" w:sz="8" w:space="0" w:color="9F9F9F" w:themeColor="accent5" w:themeTint="BF"/>
      </w:tblBorders>
    </w:tblPr>
    <w:tblStylePr w:type="firstRow">
      <w:pPr>
        <w:spacing w:before="0" w:after="0" w:line="240" w:lineRule="auto"/>
      </w:pPr>
      <w:rPr>
        <w:b/>
        <w:bCs/>
        <w:color w:val="FFFFFF" w:themeColor="background1"/>
      </w:rPr>
      <w:tblPr/>
      <w:tcPr>
        <w:tcBorders>
          <w:top w:val="single" w:sz="8" w:space="0" w:color="7F7F7F" w:themeColor="accent5"/>
          <w:left w:val="single" w:sz="8" w:space="0" w:color="7F7F7F" w:themeColor="accent5"/>
          <w:bottom w:val="single" w:sz="8" w:space="0" w:color="7F7F7F" w:themeColor="accent5"/>
          <w:right w:val="single" w:sz="8" w:space="0" w:color="7F7F7F" w:themeColor="accent5"/>
          <w:insideH w:val="nil"/>
          <w:insideV w:val="nil"/>
        </w:tcBorders>
        <w:shd w:val="clear" w:color="auto" w:fill="7F7F7F" w:themeFill="accent5"/>
      </w:tcPr>
    </w:tblStylePr>
    <w:tblStylePr w:type="lastRow">
      <w:pPr>
        <w:spacing w:before="0" w:after="0" w:line="240" w:lineRule="auto"/>
      </w:pPr>
      <w:rPr>
        <w:b/>
        <w:bCs/>
      </w:rPr>
      <w:tblPr/>
      <w:tcPr>
        <w:tcBorders>
          <w:top w:val="double" w:sz="6" w:space="0" w:color="7F7F7F" w:themeColor="accent5"/>
          <w:left w:val="single" w:sz="8" w:space="0" w:color="7F7F7F" w:themeColor="accent5"/>
          <w:bottom w:val="single" w:sz="8" w:space="0" w:color="7F7F7F" w:themeColor="accent5"/>
          <w:right w:val="single" w:sz="8" w:space="0" w:color="7F7F7F" w:themeColor="accent5"/>
          <w:insideH w:val="nil"/>
          <w:insideV w:val="nil"/>
        </w:tcBorders>
      </w:tcPr>
    </w:tblStylePr>
    <w:tblStylePr w:type="firstCol">
      <w:rPr>
        <w:b/>
        <w:bCs/>
      </w:rPr>
    </w:tblStylePr>
    <w:tblStylePr w:type="lastCol">
      <w:rPr>
        <w:b/>
        <w:bCs/>
      </w:rPr>
    </w:tblStylePr>
    <w:tblStylePr w:type="band1Vert">
      <w:tblPr/>
      <w:tcPr>
        <w:shd w:val="clear" w:color="auto" w:fill="DFDFDF" w:themeFill="accent5" w:themeFillTint="3F"/>
      </w:tcPr>
    </w:tblStylePr>
    <w:tblStylePr w:type="band1Horz">
      <w:tblPr/>
      <w:tcPr>
        <w:tcBorders>
          <w:insideH w:val="nil"/>
          <w:insideV w:val="nil"/>
        </w:tcBorders>
        <w:shd w:val="clear" w:color="auto" w:fill="DFDFDF" w:themeFill="accent5" w:themeFillTint="3F"/>
      </w:tcPr>
    </w:tblStylePr>
    <w:tblStylePr w:type="band2Horz">
      <w:tblPr/>
      <w:tcPr>
        <w:tcBorders>
          <w:insideH w:val="nil"/>
          <w:insideV w:val="nil"/>
        </w:tcBorders>
      </w:tcPr>
    </w:tblStylePr>
  </w:style>
  <w:style w:type="table" w:styleId="Svtlmkazvraznn2">
    <w:name w:val="Light Grid Accent 2"/>
    <w:basedOn w:val="Normlntabulka"/>
    <w:uiPriority w:val="62"/>
    <w:rsid w:val="00573732"/>
    <w:tblPr>
      <w:tblStyleRowBandSize w:val="1"/>
      <w:tblStyleColBandSize w:val="1"/>
      <w:tblBorders>
        <w:top w:val="single" w:sz="8" w:space="0" w:color="D2D2D2" w:themeColor="accent2"/>
        <w:left w:val="single" w:sz="8" w:space="0" w:color="D2D2D2" w:themeColor="accent2"/>
        <w:bottom w:val="single" w:sz="8" w:space="0" w:color="D2D2D2" w:themeColor="accent2"/>
        <w:right w:val="single" w:sz="8" w:space="0" w:color="D2D2D2" w:themeColor="accent2"/>
        <w:insideH w:val="single" w:sz="8" w:space="0" w:color="D2D2D2" w:themeColor="accent2"/>
        <w:insideV w:val="single" w:sz="8" w:space="0" w:color="D2D2D2" w:themeColor="accent2"/>
      </w:tblBorders>
      <w:tblCellMar>
        <w:left w:w="0" w:type="dxa"/>
        <w:right w:w="0" w:type="dxa"/>
      </w:tblCellMar>
    </w:tblPr>
    <w:tblStylePr w:type="firstRow">
      <w:pPr>
        <w:spacing w:before="0" w:after="0" w:line="240" w:lineRule="auto"/>
      </w:pPr>
      <w:rPr>
        <w:rFonts w:asciiTheme="majorHAnsi" w:eastAsiaTheme="majorEastAsia" w:hAnsiTheme="majorHAnsi" w:cstheme="majorBidi"/>
        <w:b w:val="0"/>
        <w:bCs/>
      </w:rPr>
      <w:tblPr/>
      <w:tcPr>
        <w:tcBorders>
          <w:top w:val="single" w:sz="8" w:space="0" w:color="D2D2D2" w:themeColor="accent2"/>
          <w:left w:val="single" w:sz="8" w:space="0" w:color="D2D2D2" w:themeColor="accent2"/>
          <w:bottom w:val="single" w:sz="18" w:space="0" w:color="D2D2D2" w:themeColor="accent2"/>
          <w:right w:val="single" w:sz="8" w:space="0" w:color="D2D2D2" w:themeColor="accent2"/>
          <w:insideH w:val="nil"/>
          <w:insideV w:val="single" w:sz="8" w:space="0" w:color="D2D2D2"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2D2D2" w:themeColor="accent2"/>
          <w:left w:val="single" w:sz="8" w:space="0" w:color="D2D2D2" w:themeColor="accent2"/>
          <w:bottom w:val="single" w:sz="8" w:space="0" w:color="D2D2D2" w:themeColor="accent2"/>
          <w:right w:val="single" w:sz="8" w:space="0" w:color="D2D2D2" w:themeColor="accent2"/>
          <w:insideH w:val="nil"/>
          <w:insideV w:val="single" w:sz="8" w:space="0" w:color="D2D2D2"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2D2D2" w:themeColor="accent2"/>
          <w:left w:val="single" w:sz="8" w:space="0" w:color="D2D2D2" w:themeColor="accent2"/>
          <w:bottom w:val="single" w:sz="8" w:space="0" w:color="D2D2D2" w:themeColor="accent2"/>
          <w:right w:val="single" w:sz="8" w:space="0" w:color="D2D2D2" w:themeColor="accent2"/>
        </w:tcBorders>
      </w:tcPr>
    </w:tblStylePr>
    <w:tblStylePr w:type="band1Vert">
      <w:tblPr/>
      <w:tcPr>
        <w:tcBorders>
          <w:top w:val="single" w:sz="8" w:space="0" w:color="D2D2D2" w:themeColor="accent2"/>
          <w:left w:val="single" w:sz="8" w:space="0" w:color="D2D2D2" w:themeColor="accent2"/>
          <w:bottom w:val="single" w:sz="8" w:space="0" w:color="D2D2D2" w:themeColor="accent2"/>
          <w:right w:val="single" w:sz="8" w:space="0" w:color="D2D2D2" w:themeColor="accent2"/>
        </w:tcBorders>
        <w:shd w:val="clear" w:color="auto" w:fill="F3F3F3" w:themeFill="accent2" w:themeFillTint="3F"/>
      </w:tcPr>
    </w:tblStylePr>
    <w:tblStylePr w:type="band1Horz">
      <w:tblPr/>
      <w:tcPr>
        <w:tcBorders>
          <w:top w:val="single" w:sz="8" w:space="0" w:color="D2D2D2" w:themeColor="accent2"/>
          <w:left w:val="single" w:sz="8" w:space="0" w:color="D2D2D2" w:themeColor="accent2"/>
          <w:bottom w:val="single" w:sz="8" w:space="0" w:color="D2D2D2" w:themeColor="accent2"/>
          <w:right w:val="single" w:sz="8" w:space="0" w:color="D2D2D2" w:themeColor="accent2"/>
          <w:insideV w:val="single" w:sz="8" w:space="0" w:color="D2D2D2" w:themeColor="accent2"/>
        </w:tcBorders>
        <w:shd w:val="clear" w:color="auto" w:fill="F3F3F3" w:themeFill="accent2" w:themeFillTint="3F"/>
      </w:tcPr>
    </w:tblStylePr>
    <w:tblStylePr w:type="band2Horz">
      <w:tblPr/>
      <w:tcPr>
        <w:tcBorders>
          <w:top w:val="single" w:sz="8" w:space="0" w:color="D2D2D2" w:themeColor="accent2"/>
          <w:left w:val="single" w:sz="8" w:space="0" w:color="D2D2D2" w:themeColor="accent2"/>
          <w:bottom w:val="single" w:sz="8" w:space="0" w:color="D2D2D2" w:themeColor="accent2"/>
          <w:right w:val="single" w:sz="8" w:space="0" w:color="D2D2D2" w:themeColor="accent2"/>
          <w:insideV w:val="single" w:sz="8" w:space="0" w:color="D2D2D2" w:themeColor="accent2"/>
        </w:tcBorders>
      </w:tcPr>
    </w:tblStylePr>
  </w:style>
  <w:style w:type="table" w:styleId="Svtlmkazvraznn4">
    <w:name w:val="Light Grid Accent 4"/>
    <w:basedOn w:val="Normlntabulka"/>
    <w:uiPriority w:val="62"/>
    <w:rsid w:val="001819EE"/>
    <w:tblPr>
      <w:tblStyleRowBandSize w:val="1"/>
      <w:tblStyleColBandSize w:val="1"/>
      <w:tblBorders>
        <w:top w:val="single" w:sz="8" w:space="0" w:color="F5F5F5" w:themeColor="accent4"/>
        <w:left w:val="single" w:sz="8" w:space="0" w:color="F5F5F5" w:themeColor="accent4"/>
        <w:bottom w:val="single" w:sz="8" w:space="0" w:color="F5F5F5" w:themeColor="accent4"/>
        <w:right w:val="single" w:sz="8" w:space="0" w:color="F5F5F5" w:themeColor="accent4"/>
        <w:insideH w:val="single" w:sz="8" w:space="0" w:color="F5F5F5" w:themeColor="accent4"/>
        <w:insideV w:val="single" w:sz="8" w:space="0" w:color="F5F5F5" w:themeColor="accent4"/>
      </w:tblBorders>
      <w:tblCellMar>
        <w:left w:w="0" w:type="dxa"/>
        <w:right w:w="0"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5F5F5" w:themeColor="accent4"/>
          <w:left w:val="single" w:sz="8" w:space="0" w:color="F5F5F5" w:themeColor="accent4"/>
          <w:bottom w:val="single" w:sz="18" w:space="0" w:color="F5F5F5" w:themeColor="accent4"/>
          <w:right w:val="single" w:sz="8" w:space="0" w:color="F5F5F5" w:themeColor="accent4"/>
          <w:insideH w:val="nil"/>
          <w:insideV w:val="single" w:sz="8" w:space="0" w:color="F5F5F5"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5F5F5" w:themeColor="accent4"/>
          <w:left w:val="single" w:sz="8" w:space="0" w:color="F5F5F5" w:themeColor="accent4"/>
          <w:bottom w:val="single" w:sz="8" w:space="0" w:color="F5F5F5" w:themeColor="accent4"/>
          <w:right w:val="single" w:sz="8" w:space="0" w:color="F5F5F5" w:themeColor="accent4"/>
          <w:insideH w:val="nil"/>
          <w:insideV w:val="single" w:sz="8" w:space="0" w:color="F5F5F5"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5F5F5" w:themeColor="accent4"/>
          <w:left w:val="single" w:sz="8" w:space="0" w:color="F5F5F5" w:themeColor="accent4"/>
          <w:bottom w:val="single" w:sz="8" w:space="0" w:color="F5F5F5" w:themeColor="accent4"/>
          <w:right w:val="single" w:sz="8" w:space="0" w:color="F5F5F5" w:themeColor="accent4"/>
        </w:tcBorders>
      </w:tcPr>
    </w:tblStylePr>
    <w:tblStylePr w:type="band1Vert">
      <w:tblPr/>
      <w:tcPr>
        <w:tcBorders>
          <w:top w:val="single" w:sz="8" w:space="0" w:color="F5F5F5" w:themeColor="accent4"/>
          <w:left w:val="single" w:sz="8" w:space="0" w:color="F5F5F5" w:themeColor="accent4"/>
          <w:bottom w:val="single" w:sz="8" w:space="0" w:color="F5F5F5" w:themeColor="accent4"/>
          <w:right w:val="single" w:sz="8" w:space="0" w:color="F5F5F5" w:themeColor="accent4"/>
        </w:tcBorders>
        <w:shd w:val="clear" w:color="auto" w:fill="FCFCFC" w:themeFill="accent4" w:themeFillTint="3F"/>
      </w:tcPr>
    </w:tblStylePr>
    <w:tblStylePr w:type="band1Horz">
      <w:tblPr/>
      <w:tcPr>
        <w:tcBorders>
          <w:top w:val="single" w:sz="8" w:space="0" w:color="F5F5F5" w:themeColor="accent4"/>
          <w:left w:val="single" w:sz="8" w:space="0" w:color="F5F5F5" w:themeColor="accent4"/>
          <w:bottom w:val="single" w:sz="8" w:space="0" w:color="F5F5F5" w:themeColor="accent4"/>
          <w:right w:val="single" w:sz="8" w:space="0" w:color="F5F5F5" w:themeColor="accent4"/>
          <w:insideV w:val="single" w:sz="8" w:space="0" w:color="F5F5F5" w:themeColor="accent4"/>
        </w:tcBorders>
        <w:shd w:val="clear" w:color="auto" w:fill="FCFCFC" w:themeFill="accent4" w:themeFillTint="3F"/>
      </w:tcPr>
    </w:tblStylePr>
    <w:tblStylePr w:type="band2Horz">
      <w:tblPr/>
      <w:tcPr>
        <w:tcBorders>
          <w:top w:val="single" w:sz="8" w:space="0" w:color="F5F5F5" w:themeColor="accent4"/>
          <w:left w:val="single" w:sz="8" w:space="0" w:color="F5F5F5" w:themeColor="accent4"/>
          <w:bottom w:val="single" w:sz="8" w:space="0" w:color="F5F5F5" w:themeColor="accent4"/>
          <w:right w:val="single" w:sz="8" w:space="0" w:color="F5F5F5" w:themeColor="accent4"/>
          <w:insideV w:val="single" w:sz="8" w:space="0" w:color="F5F5F5" w:themeColor="accent4"/>
        </w:tcBorders>
      </w:tcPr>
    </w:tblStylePr>
  </w:style>
  <w:style w:type="table" w:styleId="Svtlseznamzvraznn5">
    <w:name w:val="Light List Accent 5"/>
    <w:basedOn w:val="Normlntabulka"/>
    <w:uiPriority w:val="61"/>
    <w:rsid w:val="009B0AFD"/>
    <w:tblPr>
      <w:tblStyleRowBandSize w:val="1"/>
      <w:tblStyleColBandSize w:val="1"/>
      <w:tblBorders>
        <w:top w:val="single" w:sz="8" w:space="0" w:color="7F7F7F" w:themeColor="accent5"/>
        <w:left w:val="single" w:sz="8" w:space="0" w:color="7F7F7F" w:themeColor="accent5"/>
        <w:bottom w:val="single" w:sz="8" w:space="0" w:color="7F7F7F" w:themeColor="accent5"/>
        <w:right w:val="single" w:sz="8" w:space="0" w:color="7F7F7F" w:themeColor="accent5"/>
      </w:tblBorders>
    </w:tblPr>
    <w:tcPr>
      <w:shd w:val="clear" w:color="auto" w:fill="auto"/>
    </w:tcPr>
    <w:tblStylePr w:type="firstRow">
      <w:pPr>
        <w:spacing w:before="0" w:after="0" w:line="240" w:lineRule="auto"/>
      </w:pPr>
      <w:rPr>
        <w:b/>
        <w:bCs/>
        <w:color w:val="FFFFFF" w:themeColor="background1"/>
      </w:rPr>
      <w:tblPr/>
      <w:tcPr>
        <w:shd w:val="clear" w:color="auto" w:fill="7F7F7F" w:themeFill="accent5"/>
      </w:tcPr>
    </w:tblStylePr>
    <w:tblStylePr w:type="lastRow">
      <w:pPr>
        <w:spacing w:before="0" w:after="0" w:line="240" w:lineRule="auto"/>
      </w:pPr>
      <w:rPr>
        <w:b/>
        <w:bCs/>
      </w:rPr>
      <w:tblPr/>
      <w:tcPr>
        <w:tcBorders>
          <w:top w:val="double" w:sz="6" w:space="0" w:color="7F7F7F" w:themeColor="accent5"/>
          <w:left w:val="single" w:sz="8" w:space="0" w:color="7F7F7F" w:themeColor="accent5"/>
          <w:bottom w:val="single" w:sz="8" w:space="0" w:color="7F7F7F" w:themeColor="accent5"/>
          <w:right w:val="single" w:sz="8" w:space="0" w:color="7F7F7F" w:themeColor="accent5"/>
        </w:tcBorders>
      </w:tcPr>
    </w:tblStylePr>
    <w:tblStylePr w:type="firstCol">
      <w:rPr>
        <w:b/>
        <w:bCs/>
      </w:rPr>
    </w:tblStylePr>
    <w:tblStylePr w:type="lastCol">
      <w:rPr>
        <w:b/>
        <w:bCs/>
      </w:rPr>
    </w:tblStylePr>
    <w:tblStylePr w:type="band1Vert">
      <w:tblPr/>
      <w:tcPr>
        <w:tcBorders>
          <w:top w:val="single" w:sz="8" w:space="0" w:color="7F7F7F" w:themeColor="accent5"/>
          <w:left w:val="single" w:sz="8" w:space="0" w:color="7F7F7F" w:themeColor="accent5"/>
          <w:bottom w:val="single" w:sz="8" w:space="0" w:color="7F7F7F" w:themeColor="accent5"/>
          <w:right w:val="single" w:sz="8" w:space="0" w:color="7F7F7F" w:themeColor="accent5"/>
        </w:tcBorders>
      </w:tcPr>
    </w:tblStylePr>
    <w:tblStylePr w:type="band1Horz">
      <w:tblPr/>
      <w:tcPr>
        <w:tcBorders>
          <w:top w:val="single" w:sz="8" w:space="0" w:color="7F7F7F" w:themeColor="accent5"/>
          <w:left w:val="single" w:sz="8" w:space="0" w:color="7F7F7F" w:themeColor="accent5"/>
          <w:bottom w:val="single" w:sz="8" w:space="0" w:color="7F7F7F" w:themeColor="accent5"/>
          <w:right w:val="single" w:sz="8" w:space="0" w:color="7F7F7F" w:themeColor="accent5"/>
        </w:tcBorders>
      </w:tcPr>
    </w:tblStylePr>
  </w:style>
  <w:style w:type="character" w:styleId="Hypertextovodkaz">
    <w:name w:val="Hyperlink"/>
    <w:basedOn w:val="Standardnpsmoodstavce"/>
    <w:uiPriority w:val="99"/>
    <w:unhideWhenUsed/>
    <w:rsid w:val="00671E63"/>
    <w:rPr>
      <w:color w:val="505050" w:themeColor="hyperlink"/>
      <w:u w:val="single"/>
    </w:rPr>
  </w:style>
  <w:style w:type="character" w:customStyle="1" w:styleId="StrongEmphasis">
    <w:name w:val="Strong Emphasis"/>
    <w:rsid w:val="00671E63"/>
    <w:rPr>
      <w:b/>
      <w:bCs/>
    </w:rPr>
  </w:style>
  <w:style w:type="numbering" w:customStyle="1" w:styleId="WWNum4">
    <w:name w:val="WWNum4"/>
    <w:basedOn w:val="Bezseznamu"/>
    <w:rsid w:val="00671E63"/>
    <w:pPr>
      <w:numPr>
        <w:numId w:val="1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miniklub-znojmo.cz"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iv systému Office">
  <a:themeElements>
    <a:clrScheme name="Šedá">
      <a:dk1>
        <a:srgbClr val="000000"/>
      </a:dk1>
      <a:lt1>
        <a:sysClr val="window" lastClr="FFFFFF"/>
      </a:lt1>
      <a:dk2>
        <a:srgbClr val="000000"/>
      </a:dk2>
      <a:lt2>
        <a:srgbClr val="F8F8F8"/>
      </a:lt2>
      <a:accent1>
        <a:srgbClr val="505050"/>
      </a:accent1>
      <a:accent2>
        <a:srgbClr val="D2D2D2"/>
      </a:accent2>
      <a:accent3>
        <a:srgbClr val="6E6E6E"/>
      </a:accent3>
      <a:accent4>
        <a:srgbClr val="F5F5F5"/>
      </a:accent4>
      <a:accent5>
        <a:srgbClr val="7F7F7F"/>
      </a:accent5>
      <a:accent6>
        <a:srgbClr val="FFFFFF"/>
      </a:accent6>
      <a:hlink>
        <a:srgbClr val="505050"/>
      </a:hlink>
      <a:folHlink>
        <a:srgbClr val="505050"/>
      </a:folHlink>
    </a:clrScheme>
    <a:fontScheme name="Office – klasické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576D6A-1AE7-44DC-AE18-4FCA4C330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Pages>
  <Words>432</Words>
  <Characters>2553</Characters>
  <Application>Microsoft Office Word</Application>
  <DocSecurity>0</DocSecurity>
  <Lines>21</Lines>
  <Paragraphs>5</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2980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Vojtášková Helena</dc:creator>
  <dc:description/>
  <cp:lastModifiedBy>Microsoft Office User</cp:lastModifiedBy>
  <cp:revision>5</cp:revision>
  <cp:lastPrinted>2023-02-08T11:22:00Z</cp:lastPrinted>
  <dcterms:created xsi:type="dcterms:W3CDTF">2026-02-08T17:21:00Z</dcterms:created>
  <dcterms:modified xsi:type="dcterms:W3CDTF">2026-02-08T17:34:00Z</dcterms:modified>
  <dc:language>cs-CZ</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